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B5" w:rsidRDefault="0036436C" w:rsidP="00A478D4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  <w:lang w:val="zh-CN"/>
        </w:rPr>
      </w:pPr>
      <w:r>
        <w:rPr>
          <w:rFonts w:ascii="黑体" w:eastAsia="黑体" w:cs="黑体"/>
          <w:kern w:val="0"/>
          <w:sz w:val="44"/>
          <w:szCs w:val="44"/>
          <w:lang w:val="zh-CN"/>
        </w:rPr>
        <w:t>201</w:t>
      </w:r>
      <w:r>
        <w:rPr>
          <w:rFonts w:ascii="黑体" w:eastAsia="黑体" w:cs="黑体" w:hint="eastAsia"/>
          <w:kern w:val="0"/>
          <w:sz w:val="44"/>
          <w:szCs w:val="44"/>
        </w:rPr>
        <w:t>7</w:t>
      </w:r>
      <w:r>
        <w:rPr>
          <w:rFonts w:ascii="黑体" w:eastAsia="黑体" w:cs="黑体" w:hint="eastAsia"/>
          <w:kern w:val="0"/>
          <w:sz w:val="44"/>
          <w:szCs w:val="44"/>
          <w:lang w:val="zh-CN"/>
        </w:rPr>
        <w:t>年中国狂犬病年会</w:t>
      </w:r>
    </w:p>
    <w:p w:rsidR="000E7D24" w:rsidRPr="00C334ED" w:rsidRDefault="0036436C" w:rsidP="00A478D4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  <w:lang w:val="zh-CN"/>
        </w:rPr>
      </w:pPr>
      <w:r>
        <w:rPr>
          <w:rFonts w:ascii="黑体" w:eastAsia="黑体" w:cs="黑体" w:hint="eastAsia"/>
          <w:kern w:val="0"/>
          <w:sz w:val="44"/>
          <w:szCs w:val="44"/>
          <w:lang w:val="zh-CN"/>
        </w:rPr>
        <w:t>会</w:t>
      </w:r>
      <w:r w:rsidR="00EE7F05">
        <w:rPr>
          <w:rFonts w:ascii="黑体" w:eastAsia="黑体" w:cs="黑体" w:hint="eastAsia"/>
          <w:kern w:val="0"/>
          <w:sz w:val="44"/>
          <w:szCs w:val="44"/>
          <w:lang w:val="zh-CN"/>
        </w:rPr>
        <w:t xml:space="preserve"> </w:t>
      </w:r>
      <w:r>
        <w:rPr>
          <w:rFonts w:ascii="黑体" w:eastAsia="黑体" w:cs="黑体" w:hint="eastAsia"/>
          <w:kern w:val="0"/>
          <w:sz w:val="44"/>
          <w:szCs w:val="44"/>
          <w:lang w:val="zh-CN"/>
        </w:rPr>
        <w:t>议</w:t>
      </w:r>
      <w:r w:rsidR="00EE7F05">
        <w:rPr>
          <w:rFonts w:ascii="黑体" w:eastAsia="黑体" w:cs="黑体" w:hint="eastAsia"/>
          <w:kern w:val="0"/>
          <w:sz w:val="44"/>
          <w:szCs w:val="44"/>
          <w:lang w:val="zh-CN"/>
        </w:rPr>
        <w:t xml:space="preserve"> </w:t>
      </w:r>
      <w:r>
        <w:rPr>
          <w:rFonts w:ascii="黑体" w:eastAsia="黑体" w:cs="黑体" w:hint="eastAsia"/>
          <w:kern w:val="0"/>
          <w:sz w:val="44"/>
          <w:szCs w:val="44"/>
          <w:lang w:val="zh-CN"/>
        </w:rPr>
        <w:t>日</w:t>
      </w:r>
      <w:r w:rsidR="00EE7F05">
        <w:rPr>
          <w:rFonts w:ascii="黑体" w:eastAsia="黑体" w:cs="黑体" w:hint="eastAsia"/>
          <w:kern w:val="0"/>
          <w:sz w:val="44"/>
          <w:szCs w:val="44"/>
          <w:lang w:val="zh-CN"/>
        </w:rPr>
        <w:t xml:space="preserve"> </w:t>
      </w:r>
      <w:r>
        <w:rPr>
          <w:rFonts w:ascii="黑体" w:eastAsia="黑体" w:cs="黑体" w:hint="eastAsia"/>
          <w:kern w:val="0"/>
          <w:sz w:val="44"/>
          <w:szCs w:val="44"/>
          <w:lang w:val="zh-CN"/>
        </w:rPr>
        <w:t>程</w:t>
      </w:r>
    </w:p>
    <w:p w:rsidR="000E7D24" w:rsidRDefault="000E7D24">
      <w:pPr>
        <w:autoSpaceDE w:val="0"/>
        <w:autoSpaceDN w:val="0"/>
        <w:adjustRightInd w:val="0"/>
        <w:jc w:val="center"/>
        <w:rPr>
          <w:rFonts w:ascii="仿宋" w:eastAsia="仿宋" w:hAnsi="仿宋" w:cs="黑体"/>
          <w:kern w:val="0"/>
          <w:sz w:val="28"/>
          <w:szCs w:val="28"/>
          <w:lang w:val="zh-CN"/>
        </w:rPr>
      </w:pPr>
    </w:p>
    <w:tbl>
      <w:tblPr>
        <w:tblW w:w="9553" w:type="dxa"/>
        <w:jc w:val="center"/>
        <w:tblInd w:w="1101" w:type="dxa"/>
        <w:tblLayout w:type="fixed"/>
        <w:tblLook w:val="04A0"/>
      </w:tblPr>
      <w:tblGrid>
        <w:gridCol w:w="1757"/>
        <w:gridCol w:w="142"/>
        <w:gridCol w:w="7654"/>
      </w:tblGrid>
      <w:tr w:rsidR="000E7D24" w:rsidTr="003D4BB1">
        <w:trPr>
          <w:cantSplit/>
          <w:trHeight w:val="610"/>
          <w:jc w:val="center"/>
        </w:trPr>
        <w:tc>
          <w:tcPr>
            <w:tcW w:w="9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:rsidR="000E7D24" w:rsidRDefault="0036436C" w:rsidP="00B51864">
            <w:pPr>
              <w:rPr>
                <w:sz w:val="28"/>
                <w:szCs w:val="28"/>
              </w:rPr>
            </w:pPr>
            <w:r w:rsidRPr="00B51864"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 xml:space="preserve">4月7日  </w:t>
            </w:r>
            <w:r w:rsidR="00B51864"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7C43C4">
              <w:rPr>
                <w:rFonts w:hint="eastAsia"/>
                <w:sz w:val="28"/>
                <w:szCs w:val="28"/>
              </w:rPr>
              <w:t xml:space="preserve">      </w:t>
            </w:r>
            <w:r w:rsidRPr="00B51864">
              <w:rPr>
                <w:rFonts w:ascii="仿宋" w:eastAsia="仿宋" w:hAnsi="仿宋" w:hint="eastAsia"/>
                <w:sz w:val="28"/>
                <w:szCs w:val="28"/>
              </w:rPr>
              <w:t>杭州三立开元名都大酒店</w:t>
            </w:r>
            <w:r w:rsidR="00A478D4">
              <w:rPr>
                <w:rFonts w:ascii="仿宋" w:eastAsia="仿宋" w:hAnsi="仿宋" w:hint="eastAsia"/>
                <w:sz w:val="28"/>
                <w:szCs w:val="28"/>
              </w:rPr>
              <w:t>二层</w:t>
            </w:r>
            <w:proofErr w:type="gramStart"/>
            <w:r w:rsidR="00A478D4">
              <w:rPr>
                <w:rFonts w:ascii="仿宋" w:eastAsia="仿宋" w:hAnsi="仿宋" w:hint="eastAsia"/>
                <w:sz w:val="28"/>
                <w:szCs w:val="28"/>
              </w:rPr>
              <w:t>三立厅</w:t>
            </w:r>
            <w:proofErr w:type="gramEnd"/>
          </w:p>
        </w:tc>
      </w:tr>
      <w:tr w:rsidR="000E7D24" w:rsidTr="003D4BB1">
        <w:trPr>
          <w:cantSplit/>
          <w:trHeight w:val="562"/>
          <w:jc w:val="center"/>
        </w:trPr>
        <w:tc>
          <w:tcPr>
            <w:tcW w:w="1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7D24" w:rsidRDefault="0036436C" w:rsidP="003C05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08:30-0</w:t>
            </w:r>
            <w:r w:rsidR="003C0541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3C0541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7D24" w:rsidRDefault="0036436C" w:rsidP="00BE43B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开幕式 </w:t>
            </w:r>
            <w:r w:rsidR="00224AA7"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 w:rsidR="0083583F"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="00A478D4">
              <w:rPr>
                <w:rFonts w:ascii="仿宋" w:eastAsia="仿宋" w:hAnsi="仿宋" w:hint="eastAsia"/>
                <w:sz w:val="28"/>
                <w:szCs w:val="28"/>
              </w:rPr>
              <w:t>主持人：</w:t>
            </w:r>
            <w:r w:rsidR="004B77A5">
              <w:rPr>
                <w:rFonts w:ascii="仿宋" w:eastAsia="仿宋" w:hAnsi="仿宋" w:hint="eastAsia"/>
                <w:sz w:val="28"/>
                <w:szCs w:val="28"/>
              </w:rPr>
              <w:t>李</w:t>
            </w:r>
            <w:r w:rsidR="0083583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4B77A5">
              <w:rPr>
                <w:rFonts w:ascii="仿宋" w:eastAsia="仿宋" w:hAnsi="仿宋" w:hint="eastAsia"/>
                <w:sz w:val="28"/>
                <w:szCs w:val="28"/>
              </w:rPr>
              <w:t>黎副</w:t>
            </w:r>
            <w:r w:rsidR="00A478D4">
              <w:rPr>
                <w:rFonts w:ascii="仿宋" w:eastAsia="仿宋" w:hAnsi="仿宋" w:hint="eastAsia"/>
                <w:sz w:val="28"/>
                <w:szCs w:val="28"/>
              </w:rPr>
              <w:t>秘书长</w:t>
            </w:r>
          </w:p>
          <w:p w:rsidR="00863322" w:rsidRDefault="00863322" w:rsidP="0086332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765C9">
              <w:rPr>
                <w:rFonts w:ascii="仿宋" w:eastAsia="仿宋" w:hAnsi="仿宋" w:hint="eastAsia"/>
                <w:sz w:val="28"/>
                <w:szCs w:val="28"/>
              </w:rPr>
              <w:t>浙江省预防医学会</w:t>
            </w:r>
            <w:r w:rsidR="004B77A5" w:rsidRPr="004765C9">
              <w:rPr>
                <w:rFonts w:ascii="仿宋" w:eastAsia="仿宋" w:hAnsi="仿宋" w:hint="eastAsia"/>
                <w:sz w:val="28"/>
                <w:szCs w:val="28"/>
              </w:rPr>
              <w:t>领导</w:t>
            </w:r>
            <w:r w:rsidRPr="004765C9">
              <w:rPr>
                <w:rFonts w:ascii="仿宋" w:eastAsia="仿宋" w:hAnsi="仿宋" w:hint="eastAsia"/>
                <w:sz w:val="28"/>
                <w:szCs w:val="28"/>
              </w:rPr>
              <w:t>致辞</w:t>
            </w:r>
          </w:p>
          <w:p w:rsidR="007A4D38" w:rsidRDefault="007A4D38" w:rsidP="007A4D3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7A4D38">
              <w:rPr>
                <w:rFonts w:ascii="仿宋" w:eastAsia="仿宋" w:hAnsi="仿宋" w:hint="eastAsia"/>
                <w:sz w:val="28"/>
                <w:szCs w:val="28"/>
              </w:rPr>
              <w:t>辽宁成大生物股份有限公司</w:t>
            </w:r>
            <w:r w:rsidR="00611E33" w:rsidRPr="007A4D38">
              <w:rPr>
                <w:rFonts w:ascii="仿宋" w:eastAsia="仿宋" w:hAnsi="仿宋" w:hint="eastAsia"/>
                <w:sz w:val="28"/>
                <w:szCs w:val="28"/>
              </w:rPr>
              <w:t>张晓华</w:t>
            </w:r>
            <w:r w:rsidRPr="007A4D38">
              <w:rPr>
                <w:rFonts w:ascii="仿宋" w:eastAsia="仿宋" w:hAnsi="仿宋" w:hint="eastAsia"/>
                <w:sz w:val="28"/>
                <w:szCs w:val="28"/>
              </w:rPr>
              <w:t>总经理致辞</w:t>
            </w:r>
          </w:p>
          <w:p w:rsidR="00A478D4" w:rsidRPr="007A4D38" w:rsidRDefault="00134E1A" w:rsidP="00BE43B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中国畜牧兽医学会杨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汉春</w:t>
            </w:r>
            <w:r w:rsidR="007A4D38">
              <w:rPr>
                <w:rFonts w:ascii="仿宋" w:eastAsia="仿宋" w:hAnsi="仿宋" w:hint="eastAsia"/>
                <w:sz w:val="28"/>
                <w:szCs w:val="28"/>
              </w:rPr>
              <w:t>副</w:t>
            </w:r>
            <w:proofErr w:type="gramEnd"/>
            <w:r w:rsidR="007A4D38">
              <w:rPr>
                <w:rFonts w:ascii="仿宋" w:eastAsia="仿宋" w:hAnsi="仿宋" w:hint="eastAsia"/>
                <w:sz w:val="28"/>
                <w:szCs w:val="28"/>
              </w:rPr>
              <w:t>理事长兼秘书长</w:t>
            </w:r>
            <w:r w:rsidR="007C43C4">
              <w:rPr>
                <w:rFonts w:ascii="仿宋" w:eastAsia="仿宋" w:hAnsi="仿宋" w:hint="eastAsia"/>
                <w:sz w:val="28"/>
                <w:szCs w:val="28"/>
              </w:rPr>
              <w:t>致辞</w:t>
            </w:r>
            <w:r w:rsidR="00F4336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0E7D24" w:rsidTr="003D4BB1">
        <w:trPr>
          <w:cantSplit/>
          <w:trHeight w:val="570"/>
          <w:jc w:val="center"/>
        </w:trPr>
        <w:tc>
          <w:tcPr>
            <w:tcW w:w="9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:rsidR="000E7D24" w:rsidRDefault="009A661F" w:rsidP="0039506F">
            <w:pPr>
              <w:spacing w:line="360" w:lineRule="auto"/>
              <w:rPr>
                <w:color w:val="FF0000"/>
                <w:sz w:val="32"/>
                <w:szCs w:val="32"/>
                <w:shd w:val="clear" w:color="FFFFFF" w:fill="D9D9D9"/>
              </w:rPr>
            </w:pPr>
            <w:r w:rsidRPr="00B51864"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>4月7日</w:t>
            </w:r>
            <w:r w:rsidR="00B51864"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 xml:space="preserve">   </w:t>
            </w:r>
            <w:r w:rsidR="0039506F"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 xml:space="preserve"> 大会报告</w:t>
            </w:r>
            <w:r w:rsidR="00C326E4"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 xml:space="preserve">   </w:t>
            </w:r>
            <w:r w:rsidR="00B85376"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 xml:space="preserve">          </w:t>
            </w:r>
            <w:r w:rsidR="00C326E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="0036436C" w:rsidRPr="00C326E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="0036436C">
              <w:rPr>
                <w:rFonts w:hint="eastAsia"/>
                <w:b/>
                <w:color w:val="FF0000"/>
                <w:sz w:val="32"/>
                <w:szCs w:val="32"/>
              </w:rPr>
              <w:t xml:space="preserve">               </w:t>
            </w:r>
          </w:p>
        </w:tc>
      </w:tr>
      <w:tr w:rsidR="0039506F" w:rsidTr="003D4BB1">
        <w:trPr>
          <w:cantSplit/>
          <w:trHeight w:val="570"/>
          <w:jc w:val="center"/>
        </w:trPr>
        <w:tc>
          <w:tcPr>
            <w:tcW w:w="9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:rsidR="0039506F" w:rsidRPr="00B51864" w:rsidRDefault="0039506F" w:rsidP="0039506F">
            <w:pPr>
              <w:spacing w:line="360" w:lineRule="auto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 xml:space="preserve">第一单元：狂犬病防控进展               </w:t>
            </w:r>
            <w:r w:rsidRPr="004765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主持人：俞永新</w:t>
            </w:r>
            <w:r w:rsidRPr="00804B6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804B6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傅振芳</w:t>
            </w:r>
            <w:proofErr w:type="gramEnd"/>
          </w:p>
        </w:tc>
      </w:tr>
      <w:tr w:rsidR="000E7D24" w:rsidTr="003D4BB1">
        <w:trPr>
          <w:cantSplit/>
          <w:trHeight w:val="493"/>
          <w:jc w:val="center"/>
        </w:trPr>
        <w:tc>
          <w:tcPr>
            <w:tcW w:w="1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7D24" w:rsidRDefault="003C0541" w:rsidP="003C0541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08:50-09:20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12333" w:rsidRPr="00025E48" w:rsidRDefault="00A12333" w:rsidP="00A12333">
            <w:pPr>
              <w:pStyle w:val="1"/>
              <w:spacing w:before="0" w:after="0" w:line="520" w:lineRule="exact"/>
              <w:rPr>
                <w:rFonts w:ascii="仿宋" w:eastAsia="仿宋" w:hAnsi="仿宋" w:cs="宋体"/>
                <w:b w:val="0"/>
                <w:bCs w:val="0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b w:val="0"/>
                <w:bCs w:val="0"/>
                <w:kern w:val="0"/>
                <w:sz w:val="28"/>
                <w:szCs w:val="28"/>
              </w:rPr>
              <w:t>我国狂犬病消除进展及展望</w:t>
            </w:r>
          </w:p>
          <w:p w:rsidR="00BE43B5" w:rsidRPr="00025E48" w:rsidRDefault="00A12333" w:rsidP="00A12333">
            <w:pPr>
              <w:spacing w:line="520" w:lineRule="exact"/>
              <w:jc w:val="right"/>
              <w:rPr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中国疾病预防控制中心  殷文武研究员</w:t>
            </w:r>
          </w:p>
        </w:tc>
      </w:tr>
      <w:tr w:rsidR="00A12333" w:rsidTr="003D4BB1">
        <w:trPr>
          <w:cantSplit/>
          <w:trHeight w:val="538"/>
          <w:jc w:val="center"/>
        </w:trPr>
        <w:tc>
          <w:tcPr>
            <w:tcW w:w="1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12333" w:rsidRDefault="00A12333" w:rsidP="00170F66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09:20-09:50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12333" w:rsidRPr="00025E48" w:rsidRDefault="00A12333" w:rsidP="00A12333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/>
                <w:kern w:val="0"/>
                <w:sz w:val="28"/>
                <w:szCs w:val="28"/>
              </w:rPr>
              <w:t>加强疫苗研发，从源头防控人间狂犬病</w:t>
            </w:r>
          </w:p>
          <w:p w:rsidR="00A12333" w:rsidRPr="00025E48" w:rsidRDefault="00A12333" w:rsidP="00A12333">
            <w:pPr>
              <w:spacing w:line="360" w:lineRule="auto"/>
              <w:jc w:val="right"/>
              <w:rPr>
                <w:sz w:val="24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</w:t>
            </w:r>
            <w:r w:rsidRPr="00025E48">
              <w:rPr>
                <w:rFonts w:ascii="仿宋" w:eastAsia="仿宋" w:hAnsi="仿宋" w:cs="宋体"/>
                <w:kern w:val="0"/>
                <w:sz w:val="28"/>
                <w:szCs w:val="28"/>
              </w:rPr>
              <w:t>军事医学科学院军事兽医研究所</w:t>
            </w: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="008531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025E48">
              <w:rPr>
                <w:rFonts w:ascii="仿宋" w:eastAsia="仿宋" w:hAnsi="仿宋" w:cs="宋体"/>
                <w:kern w:val="0"/>
                <w:sz w:val="28"/>
                <w:szCs w:val="28"/>
              </w:rPr>
              <w:t>夏咸柱院士</w:t>
            </w:r>
          </w:p>
        </w:tc>
      </w:tr>
      <w:tr w:rsidR="00A12333" w:rsidTr="003D4BB1">
        <w:trPr>
          <w:cantSplit/>
          <w:trHeight w:val="538"/>
          <w:jc w:val="center"/>
        </w:trPr>
        <w:tc>
          <w:tcPr>
            <w:tcW w:w="1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12333" w:rsidRDefault="00A12333" w:rsidP="00170F66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09:50-10:20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12333" w:rsidRPr="00025E48" w:rsidRDefault="00A12333" w:rsidP="00BE43B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以副流感病毒5为载体的狂犬疫苗：预防与治疗</w:t>
            </w:r>
            <w:r w:rsidR="009D562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</w:p>
          <w:p w:rsidR="00A12333" w:rsidRPr="00025E48" w:rsidRDefault="00A12333" w:rsidP="009D5620">
            <w:pPr>
              <w:wordWrap w:val="0"/>
              <w:spacing w:line="360" w:lineRule="auto"/>
              <w:jc w:val="right"/>
              <w:rPr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</w:t>
            </w:r>
            <w:r w:rsidR="003D4BB1" w:rsidRPr="009D562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暨南</w:t>
            </w:r>
            <w:r w:rsidRPr="009D562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大学</w:t>
            </w:r>
            <w:r w:rsidR="008531A5" w:rsidRPr="009D562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="009D5620" w:rsidRPr="009D562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何 </w:t>
            </w:r>
            <w:proofErr w:type="gramStart"/>
            <w:r w:rsidR="009D5620" w:rsidRPr="009D562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飙</w:t>
            </w:r>
            <w:proofErr w:type="gramEnd"/>
            <w:r w:rsidR="009D5620" w:rsidRPr="009D562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B63376" w:rsidTr="003D4BB1">
        <w:trPr>
          <w:cantSplit/>
          <w:trHeight w:val="505"/>
          <w:jc w:val="center"/>
        </w:trPr>
        <w:tc>
          <w:tcPr>
            <w:tcW w:w="1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3376" w:rsidRDefault="00B63376" w:rsidP="00F97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10:20-10:30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3376" w:rsidRPr="00025E48" w:rsidRDefault="00B63376" w:rsidP="00F974A0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茶歇</w:t>
            </w:r>
            <w:proofErr w:type="gramEnd"/>
          </w:p>
        </w:tc>
      </w:tr>
      <w:tr w:rsidR="00B63376" w:rsidTr="003D4BB1">
        <w:trPr>
          <w:cantSplit/>
          <w:trHeight w:val="505"/>
          <w:jc w:val="center"/>
        </w:trPr>
        <w:tc>
          <w:tcPr>
            <w:tcW w:w="1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3376" w:rsidRDefault="00B63376" w:rsidP="003C0541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10:30-11:00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6233" w:rsidRPr="00025E48" w:rsidRDefault="00E36233" w:rsidP="00E36233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我国狂犬</w:t>
            </w: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病暴露后处置现状与发展</w:t>
            </w:r>
          </w:p>
          <w:p w:rsidR="00B63376" w:rsidRPr="00025E48" w:rsidRDefault="00E36233" w:rsidP="00E36233">
            <w:pPr>
              <w:spacing w:line="360" w:lineRule="auto"/>
              <w:ind w:firstLineChars="100" w:firstLine="28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北京大学人民医院</w:t>
            </w:r>
            <w:r w:rsidR="008531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王传林主任医师</w:t>
            </w:r>
          </w:p>
        </w:tc>
      </w:tr>
      <w:tr w:rsidR="00B63376" w:rsidTr="003D4BB1">
        <w:trPr>
          <w:cantSplit/>
          <w:trHeight w:val="739"/>
          <w:jc w:val="center"/>
        </w:trPr>
        <w:tc>
          <w:tcPr>
            <w:tcW w:w="1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3376" w:rsidRDefault="00B63376" w:rsidP="00C2455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11:00-11:30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3376" w:rsidRPr="00025E48" w:rsidRDefault="00B63376" w:rsidP="00746C76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我国动物狂犬病防控面临的几个主要现实问题</w:t>
            </w:r>
          </w:p>
          <w:p w:rsidR="00B63376" w:rsidRPr="00025E48" w:rsidRDefault="00B63376" w:rsidP="00746C76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军事医学科学院军事兽医研究所  扈荣良研究员</w:t>
            </w:r>
          </w:p>
        </w:tc>
      </w:tr>
      <w:tr w:rsidR="00B63376" w:rsidTr="003D4BB1">
        <w:trPr>
          <w:cantSplit/>
          <w:trHeight w:val="739"/>
          <w:jc w:val="center"/>
        </w:trPr>
        <w:tc>
          <w:tcPr>
            <w:tcW w:w="1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3376" w:rsidRDefault="00B63376" w:rsidP="00C2455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11:30-12:00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1365" w:rsidRPr="00025E48" w:rsidRDefault="00B63376" w:rsidP="0098136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合力推进狂犬病防控立法，加快消除我国</w:t>
            </w:r>
            <w:proofErr w:type="gramStart"/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  <w:r w:rsidR="00981365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和犬</w:t>
            </w: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间狂犬病</w:t>
            </w:r>
            <w:proofErr w:type="gramEnd"/>
          </w:p>
          <w:p w:rsidR="00B63376" w:rsidRPr="00025E48" w:rsidRDefault="00B63376" w:rsidP="00746C76">
            <w:pPr>
              <w:spacing w:line="360" w:lineRule="auto"/>
              <w:ind w:firstLineChars="700" w:firstLine="196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山东省滨州畜牧兽医研究院</w:t>
            </w:r>
            <w:r w:rsidR="008531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沈志强院长</w:t>
            </w:r>
          </w:p>
        </w:tc>
      </w:tr>
      <w:tr w:rsidR="00EE7F05" w:rsidTr="003D4BB1">
        <w:trPr>
          <w:cantSplit/>
          <w:trHeight w:val="739"/>
          <w:jc w:val="center"/>
        </w:trPr>
        <w:tc>
          <w:tcPr>
            <w:tcW w:w="1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7F05" w:rsidRDefault="00EE7F05" w:rsidP="00C245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7F05" w:rsidRPr="00025E48" w:rsidRDefault="00EE7F05" w:rsidP="0098136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B63376" w:rsidTr="003D4BB1">
        <w:trPr>
          <w:cantSplit/>
          <w:trHeight w:val="745"/>
          <w:jc w:val="center"/>
        </w:trPr>
        <w:tc>
          <w:tcPr>
            <w:tcW w:w="9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:rsidR="00B63376" w:rsidRPr="00025E48" w:rsidRDefault="00B63376" w:rsidP="006F5F76">
            <w:pPr>
              <w:rPr>
                <w:rFonts w:ascii="黑体" w:eastAsia="黑体" w:hAnsi="黑体" w:cs="黑体"/>
                <w:color w:val="C00000"/>
                <w:sz w:val="28"/>
                <w:szCs w:val="28"/>
              </w:rPr>
            </w:pPr>
            <w:r w:rsidRPr="00025E48"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lastRenderedPageBreak/>
              <w:t xml:space="preserve">4月7日   下午分会场交流   </w:t>
            </w:r>
            <w:r w:rsidR="003947D3"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 xml:space="preserve">              </w:t>
            </w:r>
          </w:p>
        </w:tc>
      </w:tr>
      <w:tr w:rsidR="003947D3" w:rsidTr="003D4BB1">
        <w:trPr>
          <w:cantSplit/>
          <w:trHeight w:val="657"/>
          <w:jc w:val="center"/>
        </w:trPr>
        <w:tc>
          <w:tcPr>
            <w:tcW w:w="9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3947D3" w:rsidRPr="00025E48" w:rsidRDefault="003947D3" w:rsidP="007476DE">
            <w:pPr>
              <w:rPr>
                <w:rFonts w:ascii="黑体" w:eastAsia="黑体" w:hAnsi="黑体" w:cs="黑体"/>
                <w:b/>
                <w:color w:val="7030A0"/>
                <w:sz w:val="28"/>
                <w:szCs w:val="28"/>
              </w:rPr>
            </w:pPr>
            <w:r w:rsidRPr="00025E48">
              <w:rPr>
                <w:rFonts w:ascii="黑体" w:eastAsia="黑体" w:hAnsi="黑体" w:cs="黑体" w:hint="eastAsia"/>
                <w:b/>
                <w:color w:val="7030A0"/>
                <w:sz w:val="28"/>
                <w:szCs w:val="28"/>
              </w:rPr>
              <w:t xml:space="preserve">第二单元：狂犬病防控与监测   </w:t>
            </w:r>
            <w:r>
              <w:rPr>
                <w:rFonts w:ascii="黑体" w:eastAsia="黑体" w:hAnsi="黑体" w:cs="黑体" w:hint="eastAsia"/>
                <w:b/>
                <w:color w:val="7030A0"/>
                <w:sz w:val="28"/>
                <w:szCs w:val="28"/>
              </w:rPr>
              <w:t xml:space="preserve">                   </w:t>
            </w:r>
            <w:r w:rsidRPr="003947D3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 二层</w:t>
            </w:r>
            <w:proofErr w:type="gramStart"/>
            <w:r w:rsidRPr="003947D3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三立厅第一</w:t>
            </w:r>
            <w:proofErr w:type="gramEnd"/>
            <w:r w:rsidRPr="003947D3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厅</w:t>
            </w:r>
          </w:p>
        </w:tc>
      </w:tr>
      <w:tr w:rsidR="00B63376" w:rsidTr="003D4BB1">
        <w:trPr>
          <w:cantSplit/>
          <w:trHeight w:val="657"/>
          <w:jc w:val="center"/>
        </w:trPr>
        <w:tc>
          <w:tcPr>
            <w:tcW w:w="9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B63376" w:rsidRPr="00025E48" w:rsidRDefault="003947D3" w:rsidP="003947D3">
            <w:pPr>
              <w:rPr>
                <w:rFonts w:ascii="黑体" w:eastAsia="黑体" w:hAnsi="黑体" w:cs="黑体"/>
                <w:b/>
                <w:color w:val="7030A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7030A0"/>
                <w:sz w:val="28"/>
                <w:szCs w:val="28"/>
              </w:rPr>
              <w:t>学术报告</w:t>
            </w:r>
            <w:r w:rsidR="00B63376" w:rsidRPr="00025E48">
              <w:rPr>
                <w:rFonts w:ascii="黑体" w:eastAsia="黑体" w:hAnsi="黑体" w:cs="黑体" w:hint="eastAsia"/>
                <w:b/>
                <w:color w:val="7030A0"/>
                <w:sz w:val="28"/>
                <w:szCs w:val="28"/>
              </w:rPr>
              <w:t xml:space="preserve">     </w:t>
            </w:r>
            <w:r w:rsidR="007476DE">
              <w:rPr>
                <w:rFonts w:ascii="黑体" w:eastAsia="黑体" w:hAnsi="黑体" w:cs="黑体" w:hint="eastAsia"/>
                <w:b/>
                <w:color w:val="7030A0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 w:hint="eastAsia"/>
                <w:b/>
                <w:color w:val="7030A0"/>
                <w:sz w:val="28"/>
                <w:szCs w:val="28"/>
              </w:rPr>
              <w:t xml:space="preserve">                          </w:t>
            </w:r>
            <w:r w:rsidR="007476DE">
              <w:rPr>
                <w:rFonts w:ascii="黑体" w:eastAsia="黑体" w:hAnsi="黑体" w:cs="黑体" w:hint="eastAsia"/>
                <w:b/>
                <w:color w:val="7030A0"/>
                <w:sz w:val="28"/>
                <w:szCs w:val="28"/>
              </w:rPr>
              <w:t xml:space="preserve">  </w:t>
            </w:r>
            <w:r w:rsidR="00B63376" w:rsidRPr="007476D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主持人：马</w:t>
            </w:r>
            <w:proofErr w:type="gramStart"/>
            <w:r w:rsidR="00B63376" w:rsidRPr="007476D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世</w:t>
            </w:r>
            <w:proofErr w:type="gramEnd"/>
            <w:r w:rsidR="00B63376" w:rsidRPr="007476D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春  </w:t>
            </w:r>
            <w:r w:rsidR="00B63376" w:rsidRPr="00746FA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罗廷荣</w:t>
            </w:r>
          </w:p>
        </w:tc>
      </w:tr>
      <w:tr w:rsidR="00B63376" w:rsidTr="003D4BB1">
        <w:trPr>
          <w:cantSplit/>
          <w:trHeight w:val="56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3376" w:rsidRDefault="00B63376" w:rsidP="006F5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14:00-14:20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3376" w:rsidRPr="00025E48" w:rsidRDefault="00B63376" w:rsidP="00DF7155">
            <w:pPr>
              <w:ind w:left="3080" w:hangingChars="1100" w:hanging="3080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香港狂犬病防控政策与经验</w:t>
            </w:r>
            <w:r w:rsidR="00DF7155"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025E48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br/>
              <w:t>香港</w:t>
            </w:r>
            <w:proofErr w:type="gramStart"/>
            <w:r w:rsidRPr="00025E48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鱼农自然</w:t>
            </w:r>
            <w:proofErr w:type="gramEnd"/>
            <w:r w:rsidRPr="00025E48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护理署</w:t>
            </w:r>
            <w:r w:rsidR="00753939"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025E48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余栩慧兽医師</w:t>
            </w:r>
          </w:p>
        </w:tc>
      </w:tr>
      <w:tr w:rsidR="00B63376" w:rsidTr="003D4BB1">
        <w:trPr>
          <w:cantSplit/>
          <w:trHeight w:val="56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3376" w:rsidRDefault="00B63376" w:rsidP="006F5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14:20-14:40 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3376" w:rsidRPr="00025E48" w:rsidRDefault="00B63376" w:rsidP="006F5F76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探讨澳门《动物保护法》对狂犬病防控工作成效之影响</w:t>
            </w:r>
          </w:p>
          <w:p w:rsidR="00B63376" w:rsidRPr="00025E48" w:rsidRDefault="00B63376" w:rsidP="006F5F76">
            <w:pPr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澳门特别行政区民政总署  徐裕辉</w:t>
            </w:r>
            <w:r w:rsidR="0016047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兽医师</w:t>
            </w:r>
          </w:p>
        </w:tc>
      </w:tr>
      <w:tr w:rsidR="00B63376" w:rsidTr="003D4BB1">
        <w:trPr>
          <w:cantSplit/>
          <w:trHeight w:val="56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3376" w:rsidRDefault="00B63376" w:rsidP="006F5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14:40-15:00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376" w:rsidRPr="00025E48" w:rsidRDefault="00B63376" w:rsidP="006F5F76">
            <w:pPr>
              <w:ind w:right="3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广西狂犬病</w:t>
            </w:r>
            <w:r w:rsidRPr="00025E48">
              <w:rPr>
                <w:rFonts w:ascii="仿宋" w:eastAsia="仿宋" w:hAnsi="仿宋" w:hint="eastAsia"/>
                <w:sz w:val="28"/>
                <w:szCs w:val="28"/>
              </w:rPr>
              <w:t>防控进展</w:t>
            </w:r>
            <w:r w:rsidR="00DF7155" w:rsidRPr="00025E4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B63376" w:rsidRPr="00025E48" w:rsidRDefault="00B63376" w:rsidP="006F5F76">
            <w:pPr>
              <w:widowControl/>
              <w:adjustRightInd w:val="0"/>
              <w:snapToGrid w:val="0"/>
              <w:ind w:right="-8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sz w:val="28"/>
                <w:szCs w:val="28"/>
              </w:rPr>
              <w:t>广西大学  罗廷荣教授</w:t>
            </w:r>
          </w:p>
        </w:tc>
      </w:tr>
      <w:tr w:rsidR="001F7193" w:rsidTr="003D4BB1">
        <w:trPr>
          <w:cantSplit/>
          <w:trHeight w:val="56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7193" w:rsidRDefault="001F7193" w:rsidP="006F5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15:00-15:20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193" w:rsidRPr="00025E48" w:rsidRDefault="001F7193" w:rsidP="000E4C9A">
            <w:pPr>
              <w:pStyle w:val="a5"/>
              <w:shd w:val="clear" w:color="auto" w:fill="FFFFFF"/>
              <w:spacing w:line="250" w:lineRule="atLeas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国外狂犬病的防控现状及未来</w:t>
            </w:r>
          </w:p>
          <w:p w:rsidR="001F7193" w:rsidRPr="00025E48" w:rsidRDefault="001F7193" w:rsidP="004765C9">
            <w:pPr>
              <w:pStyle w:val="a5"/>
              <w:shd w:val="clear" w:color="auto" w:fill="FFFFFF"/>
              <w:spacing w:beforeLines="50" w:line="250" w:lineRule="atLeast"/>
              <w:jc w:val="right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中国农业科学院兰州兽医研究所  </w:t>
            </w:r>
            <w:proofErr w:type="gramStart"/>
            <w:r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殷相平</w:t>
            </w:r>
            <w:proofErr w:type="gramEnd"/>
            <w:r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副研究员</w:t>
            </w:r>
          </w:p>
        </w:tc>
      </w:tr>
      <w:tr w:rsidR="001F7193" w:rsidTr="003D4BB1">
        <w:trPr>
          <w:cantSplit/>
          <w:trHeight w:val="56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7193" w:rsidRDefault="001F7193" w:rsidP="006F5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15:20-15:40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193" w:rsidRPr="00025E48" w:rsidRDefault="001F7193" w:rsidP="000E4C9A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狂犬病综合防控技术集成与示范（红项圈）项目经验介绍             </w:t>
            </w:r>
          </w:p>
          <w:p w:rsidR="001F7193" w:rsidRPr="00025E48" w:rsidRDefault="001F7193" w:rsidP="000E4C9A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中国动物疫病预防控制</w:t>
            </w:r>
            <w:r w:rsidRPr="00025E48">
              <w:rPr>
                <w:rFonts w:ascii="仿宋" w:eastAsia="仿宋" w:hAnsi="仿宋" w:hint="eastAsia"/>
                <w:sz w:val="28"/>
                <w:szCs w:val="28"/>
              </w:rPr>
              <w:t>中心  马继红兽医师</w:t>
            </w:r>
          </w:p>
        </w:tc>
      </w:tr>
      <w:tr w:rsidR="001F7193" w:rsidTr="003D4BB1">
        <w:trPr>
          <w:cantSplit/>
          <w:trHeight w:val="56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7193" w:rsidRDefault="008531A5" w:rsidP="006F5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15:40-16</w:t>
            </w:r>
            <w:r w:rsidR="001F7193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7193" w:rsidRPr="00025E48" w:rsidRDefault="001F7193" w:rsidP="000E4C9A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北京市养犬管理及狂犬病监测</w:t>
            </w:r>
            <w:r w:rsidR="00DF7155"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1F7193" w:rsidRPr="00025E48" w:rsidRDefault="00802AAD" w:rsidP="00802AAD">
            <w:pPr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北京市动物疫病预防控制</w:t>
            </w:r>
            <w:r w:rsidR="001F7193"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中心  张弼高级兽医师</w:t>
            </w:r>
          </w:p>
        </w:tc>
      </w:tr>
      <w:tr w:rsidR="001F7193" w:rsidTr="003D4BB1">
        <w:trPr>
          <w:cantSplit/>
          <w:trHeight w:val="56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7193" w:rsidRDefault="008531A5" w:rsidP="006F5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 w:rsidR="001F7193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00</w:t>
            </w:r>
            <w:r w:rsidR="001F7193">
              <w:rPr>
                <w:rFonts w:hint="eastAsia"/>
                <w:sz w:val="28"/>
                <w:szCs w:val="28"/>
              </w:rPr>
              <w:t>-16:10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7193" w:rsidRPr="00025E48" w:rsidRDefault="001F7193" w:rsidP="000E4C9A">
            <w:pPr>
              <w:ind w:left="280" w:hangingChars="100" w:hanging="280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proofErr w:type="gramStart"/>
            <w:r w:rsidRPr="00025E48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茶歇</w:t>
            </w:r>
            <w:proofErr w:type="gramEnd"/>
          </w:p>
        </w:tc>
      </w:tr>
      <w:tr w:rsidR="001F7193" w:rsidTr="003D4BB1">
        <w:trPr>
          <w:cantSplit/>
          <w:trHeight w:val="56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7193" w:rsidRDefault="001F7193" w:rsidP="006F5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16:10-16:25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7193" w:rsidRPr="00025E48" w:rsidRDefault="001F7193" w:rsidP="000E4C9A">
            <w:pPr>
              <w:ind w:left="4200" w:hangingChars="1500" w:hanging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sz w:val="28"/>
                <w:szCs w:val="28"/>
              </w:rPr>
              <w:t>我国北部地区动物狂犬病流行特征分析</w:t>
            </w:r>
          </w:p>
          <w:p w:rsidR="001F7193" w:rsidRPr="00025E48" w:rsidRDefault="001F7193" w:rsidP="000E4C9A">
            <w:pPr>
              <w:ind w:left="4200" w:hangingChars="1500" w:hanging="420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Pr="00025E4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军事医学科学院军事兽医研究所  冯烨博士</w:t>
            </w:r>
          </w:p>
        </w:tc>
      </w:tr>
      <w:tr w:rsidR="001F7193" w:rsidTr="003D4BB1">
        <w:trPr>
          <w:cantSplit/>
          <w:trHeight w:val="56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7193" w:rsidRDefault="001F7193" w:rsidP="006F5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16:25-16:40 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7193" w:rsidRPr="00025E48" w:rsidRDefault="001F7193" w:rsidP="000E4C9A">
            <w:pPr>
              <w:widowControl/>
              <w:adjustRightInd w:val="0"/>
              <w:snapToGrid w:val="0"/>
              <w:ind w:right="9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sz w:val="28"/>
                <w:szCs w:val="28"/>
              </w:rPr>
              <w:t>青海省人</w:t>
            </w: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狂犬病再发及宿主动物监测</w:t>
            </w:r>
            <w:r w:rsidR="00DF7155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</w:p>
          <w:p w:rsidR="001F7193" w:rsidRPr="00025E48" w:rsidRDefault="001F7193" w:rsidP="008531A5">
            <w:pPr>
              <w:ind w:left="4200" w:hangingChars="1500" w:hanging="420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青海省</w:t>
            </w:r>
            <w:r w:rsidR="008531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疾病预防控制</w:t>
            </w: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中心 </w:t>
            </w:r>
            <w:r w:rsidR="008531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徐莉立副主任医师</w:t>
            </w:r>
          </w:p>
        </w:tc>
      </w:tr>
      <w:tr w:rsidR="001F7193" w:rsidTr="003D4BB1">
        <w:trPr>
          <w:cantSplit/>
          <w:trHeight w:val="56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7193" w:rsidRDefault="001F7193" w:rsidP="006F5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16:40-16:55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7193" w:rsidRPr="00025E48" w:rsidRDefault="001F7193" w:rsidP="000E4C9A">
            <w:pPr>
              <w:spacing w:line="580" w:lineRule="exact"/>
              <w:ind w:firstLineChars="12" w:firstLine="34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sz w:val="28"/>
                <w:szCs w:val="28"/>
              </w:rPr>
              <w:t>强化宣传培训</w:t>
            </w:r>
            <w:r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科学防控狂犬病</w:t>
            </w:r>
            <w:bookmarkStart w:id="0" w:name="_GoBack"/>
            <w:bookmarkEnd w:id="0"/>
          </w:p>
          <w:p w:rsidR="001F7193" w:rsidRPr="00025E48" w:rsidRDefault="001F7193" w:rsidP="000E4C9A">
            <w:pPr>
              <w:ind w:firstLineChars="200" w:firstLine="560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安徽省动物疫病预防与控制中心 </w:t>
            </w:r>
            <w:r w:rsidR="008531A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025E4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占松鹤副主任</w:t>
            </w:r>
          </w:p>
        </w:tc>
      </w:tr>
      <w:tr w:rsidR="001F7193" w:rsidTr="003D4BB1">
        <w:trPr>
          <w:cantSplit/>
          <w:trHeight w:val="56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7193" w:rsidRDefault="001F7193" w:rsidP="006F5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16:55-17:10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7193" w:rsidRPr="00025E48" w:rsidRDefault="001F7193" w:rsidP="000E4C9A">
            <w:pPr>
              <w:ind w:left="4200" w:hangingChars="1500" w:hanging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sz w:val="28"/>
                <w:szCs w:val="28"/>
              </w:rPr>
              <w:t>犬只免疫和预防</w:t>
            </w:r>
          </w:p>
          <w:p w:rsidR="001F7193" w:rsidRPr="00025E48" w:rsidRDefault="001F7193" w:rsidP="000E4C9A">
            <w:pPr>
              <w:ind w:leftChars="1100" w:left="3430" w:hangingChars="400" w:hanging="112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sz w:val="28"/>
                <w:szCs w:val="28"/>
              </w:rPr>
              <w:t>陕西省动物卫生监督所</w:t>
            </w:r>
            <w:r w:rsidRPr="00025E4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王华高级兽医师</w:t>
            </w:r>
          </w:p>
        </w:tc>
      </w:tr>
      <w:tr w:rsidR="001F7193" w:rsidTr="003D4BB1">
        <w:trPr>
          <w:cantSplit/>
          <w:trHeight w:val="56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7193" w:rsidRDefault="001F7193" w:rsidP="006F5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17:10-17:25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F7193" w:rsidRPr="00025E48" w:rsidRDefault="001F7193" w:rsidP="000E4C9A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sz w:val="28"/>
                <w:szCs w:val="28"/>
              </w:rPr>
              <w:t>疑似狂犬</w:t>
            </w: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病动物病料采集、诊断操作及安全防护</w:t>
            </w:r>
          </w:p>
          <w:p w:rsidR="001F7193" w:rsidRPr="00025E48" w:rsidRDefault="001F7193" w:rsidP="000E4C9A">
            <w:pPr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军事医学科学院军事兽医研究所  张守峰研究员                </w:t>
            </w:r>
          </w:p>
        </w:tc>
      </w:tr>
      <w:tr w:rsidR="00E146F4" w:rsidTr="003D4BB1">
        <w:trPr>
          <w:cantSplit/>
          <w:trHeight w:val="56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46F4" w:rsidRDefault="00E146F4" w:rsidP="006F5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17:25-17:40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1C9E" w:rsidRPr="00025E48" w:rsidRDefault="00AA1C9E" w:rsidP="00AA1C9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sz w:val="28"/>
                <w:szCs w:val="28"/>
              </w:rPr>
              <w:t>普及与犬</w:t>
            </w:r>
            <w:proofErr w:type="gramStart"/>
            <w:r w:rsidRPr="00025E48">
              <w:rPr>
                <w:rFonts w:ascii="仿宋" w:eastAsia="仿宋" w:hAnsi="仿宋" w:hint="eastAsia"/>
                <w:sz w:val="28"/>
                <w:szCs w:val="28"/>
              </w:rPr>
              <w:t>只正确</w:t>
            </w:r>
            <w:proofErr w:type="gramEnd"/>
            <w:r w:rsidRPr="00025E48">
              <w:rPr>
                <w:rFonts w:ascii="仿宋" w:eastAsia="仿宋" w:hAnsi="仿宋" w:hint="eastAsia"/>
                <w:sz w:val="28"/>
                <w:szCs w:val="28"/>
              </w:rPr>
              <w:t>安全相处知识对狂犬病防控的意义</w:t>
            </w:r>
            <w:r w:rsidR="00DF7155" w:rsidRPr="00025E4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E146F4" w:rsidRPr="00025E48" w:rsidRDefault="00AA1C9E" w:rsidP="00AA1C9E">
            <w:pPr>
              <w:pStyle w:val="a5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亚洲动物基金会</w:t>
            </w:r>
            <w:r w:rsidR="008531A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25E48">
              <w:rPr>
                <w:rFonts w:ascii="仿宋" w:eastAsia="仿宋" w:hAnsi="仿宋" w:hint="eastAsia"/>
                <w:sz w:val="28"/>
                <w:szCs w:val="28"/>
              </w:rPr>
              <w:t>冯冬梅项目总监</w:t>
            </w:r>
          </w:p>
        </w:tc>
      </w:tr>
      <w:tr w:rsidR="00E146F4" w:rsidTr="003D4BB1">
        <w:trPr>
          <w:cantSplit/>
          <w:trHeight w:val="56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46F4" w:rsidRDefault="00AA1C9E" w:rsidP="006F5F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17:40-18</w:t>
            </w:r>
            <w:r w:rsidR="00E146F4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46F4" w:rsidRPr="00025E48" w:rsidRDefault="00AA1C9E" w:rsidP="00AA1C9E">
            <w:pPr>
              <w:pStyle w:val="a5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sz w:val="28"/>
                <w:szCs w:val="28"/>
              </w:rPr>
              <w:t>提问/讨论</w:t>
            </w:r>
          </w:p>
        </w:tc>
      </w:tr>
      <w:tr w:rsidR="00EE7F05" w:rsidTr="003D4BB1">
        <w:trPr>
          <w:cantSplit/>
          <w:trHeight w:val="56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7F05" w:rsidRDefault="00EE7F05" w:rsidP="006F5F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7F05" w:rsidRPr="00025E48" w:rsidRDefault="00EE7F05" w:rsidP="00AA1C9E">
            <w:pPr>
              <w:pStyle w:val="a5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46F4" w:rsidTr="007C1BE7">
        <w:trPr>
          <w:cantSplit/>
          <w:trHeight w:val="598"/>
          <w:jc w:val="center"/>
        </w:trPr>
        <w:tc>
          <w:tcPr>
            <w:tcW w:w="9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vAlign w:val="center"/>
          </w:tcPr>
          <w:p w:rsidR="00E146F4" w:rsidRPr="00025E48" w:rsidRDefault="00E146F4" w:rsidP="00584C49">
            <w:pPr>
              <w:spacing w:line="360" w:lineRule="auto"/>
              <w:rPr>
                <w:sz w:val="28"/>
                <w:szCs w:val="28"/>
              </w:rPr>
            </w:pPr>
            <w:r w:rsidRPr="00025E48"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lastRenderedPageBreak/>
              <w:t>4月7日  下午分会场交流</w:t>
            </w:r>
          </w:p>
        </w:tc>
      </w:tr>
      <w:tr w:rsidR="003947D3" w:rsidTr="003D4BB1">
        <w:trPr>
          <w:cantSplit/>
          <w:trHeight w:val="702"/>
          <w:jc w:val="center"/>
        </w:trPr>
        <w:tc>
          <w:tcPr>
            <w:tcW w:w="9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3947D3" w:rsidRPr="00025E48" w:rsidRDefault="003947D3" w:rsidP="00DF7155">
            <w:pPr>
              <w:spacing w:line="360" w:lineRule="auto"/>
              <w:rPr>
                <w:rFonts w:ascii="黑体" w:eastAsia="黑体" w:hAnsi="黑体" w:cs="黑体"/>
                <w:b/>
                <w:color w:val="7030A0"/>
                <w:sz w:val="28"/>
                <w:szCs w:val="28"/>
              </w:rPr>
            </w:pPr>
            <w:r w:rsidRPr="00025E48">
              <w:rPr>
                <w:rFonts w:ascii="黑体" w:eastAsia="黑体" w:hAnsi="黑体" w:cs="黑体" w:hint="eastAsia"/>
                <w:b/>
                <w:color w:val="7030A0"/>
                <w:sz w:val="28"/>
                <w:szCs w:val="28"/>
              </w:rPr>
              <w:t>第三单元：狂犬病暴露后处置</w:t>
            </w:r>
            <w:r>
              <w:rPr>
                <w:rFonts w:ascii="黑体" w:eastAsia="黑体" w:hAnsi="黑体" w:cs="黑体" w:hint="eastAsia"/>
                <w:b/>
                <w:color w:val="7030A0"/>
                <w:sz w:val="28"/>
                <w:szCs w:val="28"/>
              </w:rPr>
              <w:t xml:space="preserve">                        </w:t>
            </w:r>
            <w:r w:rsidRPr="003947D3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二层</w:t>
            </w:r>
            <w:proofErr w:type="gramStart"/>
            <w:r w:rsidRPr="003947D3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三立厅第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二</w:t>
            </w:r>
            <w:proofErr w:type="gramEnd"/>
            <w:r w:rsidRPr="003947D3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厅</w:t>
            </w:r>
          </w:p>
        </w:tc>
      </w:tr>
      <w:tr w:rsidR="00E146F4" w:rsidTr="003D4BB1">
        <w:trPr>
          <w:cantSplit/>
          <w:trHeight w:val="702"/>
          <w:jc w:val="center"/>
        </w:trPr>
        <w:tc>
          <w:tcPr>
            <w:tcW w:w="9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E146F4" w:rsidRPr="00025E48" w:rsidRDefault="003947D3" w:rsidP="00DF715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7030A0"/>
                <w:sz w:val="28"/>
                <w:szCs w:val="28"/>
              </w:rPr>
              <w:t>学术报告</w:t>
            </w:r>
            <w:r w:rsidR="00DF7155" w:rsidRPr="00025E48">
              <w:rPr>
                <w:rFonts w:ascii="黑体" w:eastAsia="黑体" w:hAnsi="黑体" w:cs="黑体" w:hint="eastAsia"/>
                <w:b/>
                <w:color w:val="7030A0"/>
                <w:sz w:val="28"/>
                <w:szCs w:val="28"/>
              </w:rPr>
              <w:t xml:space="preserve">      </w:t>
            </w:r>
            <w:r w:rsidR="00E146F4" w:rsidRPr="00025E48">
              <w:rPr>
                <w:rFonts w:ascii="黑体" w:eastAsia="黑体" w:hAnsi="黑体" w:cs="黑体" w:hint="eastAsia"/>
                <w:b/>
                <w:color w:val="7030A0"/>
                <w:sz w:val="28"/>
                <w:szCs w:val="28"/>
              </w:rPr>
              <w:t xml:space="preserve">       </w:t>
            </w:r>
            <w:r w:rsidR="00224AA7" w:rsidRPr="00025E48">
              <w:rPr>
                <w:rFonts w:ascii="黑体" w:eastAsia="黑体" w:hAnsi="黑体" w:cs="黑体" w:hint="eastAsia"/>
                <w:b/>
                <w:color w:val="7030A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color w:val="7030A0"/>
                <w:sz w:val="28"/>
                <w:szCs w:val="28"/>
              </w:rPr>
              <w:t xml:space="preserve">                     </w:t>
            </w:r>
            <w:r w:rsidR="00E146F4" w:rsidRPr="00746FA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主持人：王传林  朱政纲</w:t>
            </w:r>
          </w:p>
        </w:tc>
      </w:tr>
      <w:tr w:rsidR="00E146F4" w:rsidTr="003D4BB1">
        <w:trPr>
          <w:cantSplit/>
          <w:trHeight w:val="566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46F4" w:rsidRDefault="00E146F4" w:rsidP="007A0BA4"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14:00-14:20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6F4" w:rsidRPr="00025E48" w:rsidRDefault="00E94528" w:rsidP="00B768A0">
            <w:pPr>
              <w:widowControl/>
              <w:adjustRightInd w:val="0"/>
              <w:snapToGrid w:val="0"/>
              <w:spacing w:line="52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狂犬病暴露处置门诊建设与思考</w:t>
            </w:r>
          </w:p>
          <w:p w:rsidR="00E146F4" w:rsidRPr="00025E48" w:rsidRDefault="008531A5" w:rsidP="008531A5">
            <w:pPr>
              <w:widowControl/>
              <w:adjustRightInd w:val="0"/>
              <w:snapToGrid w:val="0"/>
              <w:spacing w:line="52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山东省疾病预防控制</w:t>
            </w:r>
            <w:r w:rsidR="00E146F4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中心   </w:t>
            </w:r>
            <w:proofErr w:type="gramStart"/>
            <w:r w:rsidR="00E146F4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王显军</w:t>
            </w:r>
            <w:r w:rsidR="00897E21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主任医师</w:t>
            </w:r>
            <w:proofErr w:type="gramEnd"/>
          </w:p>
        </w:tc>
      </w:tr>
      <w:tr w:rsidR="00E146F4" w:rsidTr="003D4BB1">
        <w:trPr>
          <w:cantSplit/>
          <w:trHeight w:val="566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46F4" w:rsidRDefault="00E146F4" w:rsidP="007A0BA4"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14:20-14:40 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6F4" w:rsidRPr="00025E48" w:rsidRDefault="00E146F4" w:rsidP="00B768A0">
            <w:pPr>
              <w:widowControl/>
              <w:adjustRightInd w:val="0"/>
              <w:snapToGrid w:val="0"/>
              <w:spacing w:line="52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狂犬病预防门诊设置的具体要求及信息化建设</w:t>
            </w:r>
            <w:r w:rsidR="00897E21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</w:p>
          <w:p w:rsidR="00E146F4" w:rsidRPr="00025E48" w:rsidRDefault="008531A5" w:rsidP="00B768A0">
            <w:pPr>
              <w:widowControl/>
              <w:adjustRightInd w:val="0"/>
              <w:snapToGrid w:val="0"/>
              <w:spacing w:line="52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湖北省武汉市疾病预防控制</w:t>
            </w:r>
            <w:r w:rsidR="00E146F4" w:rsidRPr="00025E4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中心  朱政纲主任医师</w:t>
            </w:r>
          </w:p>
        </w:tc>
      </w:tr>
      <w:tr w:rsidR="00E146F4" w:rsidTr="003D4BB1">
        <w:trPr>
          <w:cantSplit/>
          <w:trHeight w:val="566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46F4" w:rsidRDefault="00E146F4" w:rsidP="007A0BA4"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14:40-15:00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6F4" w:rsidRPr="00025E48" w:rsidRDefault="00E146F4" w:rsidP="00B768A0">
            <w:pPr>
              <w:widowControl/>
              <w:adjustRightInd w:val="0"/>
              <w:snapToGrid w:val="0"/>
              <w:spacing w:line="52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狂犬病预防门诊管理转型体会</w:t>
            </w:r>
          </w:p>
          <w:p w:rsidR="00E146F4" w:rsidRPr="00025E48" w:rsidRDefault="008531A5" w:rsidP="008531A5">
            <w:pPr>
              <w:widowControl/>
              <w:adjustRightInd w:val="0"/>
              <w:snapToGrid w:val="0"/>
              <w:spacing w:line="52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</w:t>
            </w:r>
            <w:r w:rsidR="00E146F4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浙江省杭州市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疾病预防控制</w:t>
            </w:r>
            <w:r w:rsidR="00E146F4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中心  丁 华</w:t>
            </w:r>
            <w:r w:rsidR="00A478D4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主任医师</w:t>
            </w:r>
          </w:p>
        </w:tc>
      </w:tr>
      <w:tr w:rsidR="00E146F4" w:rsidTr="003D4BB1">
        <w:trPr>
          <w:cantSplit/>
          <w:trHeight w:val="566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46F4" w:rsidRDefault="00E146F4" w:rsidP="007A0BA4"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15:00-15:20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46F4" w:rsidRPr="00025E48" w:rsidRDefault="00E146F4" w:rsidP="00B768A0">
            <w:pPr>
              <w:spacing w:line="520" w:lineRule="atLeast"/>
              <w:ind w:right="3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犬咬伤</w:t>
            </w:r>
            <w:r w:rsidRPr="00025E48">
              <w:rPr>
                <w:rFonts w:ascii="仿宋" w:eastAsia="仿宋" w:hAnsi="仿宋" w:hint="eastAsia"/>
                <w:sz w:val="28"/>
                <w:szCs w:val="28"/>
              </w:rPr>
              <w:t>专家共识</w:t>
            </w:r>
          </w:p>
          <w:p w:rsidR="00E146F4" w:rsidRPr="00025E48" w:rsidRDefault="00E146F4" w:rsidP="00B768A0">
            <w:pPr>
              <w:spacing w:line="520" w:lineRule="atLeast"/>
              <w:ind w:right="33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北京和平里医院  陈庆军主治医师</w:t>
            </w:r>
          </w:p>
        </w:tc>
      </w:tr>
      <w:tr w:rsidR="00E146F4" w:rsidTr="003D4BB1">
        <w:trPr>
          <w:cantSplit/>
          <w:trHeight w:val="546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46F4" w:rsidRDefault="00E146F4" w:rsidP="00E6576D"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15:20-15:40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6F4" w:rsidRPr="00025E48" w:rsidRDefault="00E146F4" w:rsidP="00B768A0">
            <w:pPr>
              <w:widowControl/>
              <w:adjustRightInd w:val="0"/>
              <w:snapToGrid w:val="0"/>
              <w:spacing w:line="52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动物致伤伤口冲洗原则</w:t>
            </w:r>
          </w:p>
          <w:p w:rsidR="00E146F4" w:rsidRPr="00025E48" w:rsidRDefault="00E146F4" w:rsidP="00B768A0">
            <w:pPr>
              <w:widowControl/>
              <w:adjustRightInd w:val="0"/>
              <w:snapToGrid w:val="0"/>
              <w:spacing w:line="520" w:lineRule="atLeas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海军总医院  黄立嵩副主任医师</w:t>
            </w:r>
          </w:p>
        </w:tc>
      </w:tr>
      <w:tr w:rsidR="00E146F4" w:rsidTr="003D4BB1">
        <w:trPr>
          <w:cantSplit/>
          <w:trHeight w:val="566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46F4" w:rsidRDefault="00E146F4" w:rsidP="007A0BA4"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15:40-16:00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6F4" w:rsidRPr="00025E48" w:rsidRDefault="00E146F4" w:rsidP="00E36233">
            <w:pPr>
              <w:widowControl/>
              <w:adjustRightInd w:val="0"/>
              <w:snapToGrid w:val="0"/>
              <w:spacing w:line="52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重度动物咬伤临床的处理</w:t>
            </w:r>
          </w:p>
          <w:p w:rsidR="00E146F4" w:rsidRPr="00025E48" w:rsidRDefault="00E146F4" w:rsidP="00E36233">
            <w:pPr>
              <w:widowControl/>
              <w:adjustRightInd w:val="0"/>
              <w:snapToGrid w:val="0"/>
              <w:spacing w:line="520" w:lineRule="atLeas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天津西青医院  郭志涛</w:t>
            </w:r>
            <w:r w:rsidR="00A478D4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副主任医师</w:t>
            </w:r>
          </w:p>
        </w:tc>
      </w:tr>
      <w:tr w:rsidR="00E146F4" w:rsidTr="003D4BB1">
        <w:trPr>
          <w:cantSplit/>
          <w:trHeight w:val="702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46F4" w:rsidRDefault="00E146F4" w:rsidP="007A0BA4"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16:00-16:</w:t>
            </w:r>
            <w:r w:rsidR="0095636B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6F4" w:rsidRPr="00025E48" w:rsidRDefault="00E146F4" w:rsidP="00584C49">
            <w:pPr>
              <w:widowControl/>
              <w:adjustRightInd w:val="0"/>
              <w:snapToGrid w:val="0"/>
              <w:spacing w:line="52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茶歇</w:t>
            </w:r>
            <w:proofErr w:type="gramEnd"/>
          </w:p>
        </w:tc>
      </w:tr>
      <w:tr w:rsidR="00E146F4" w:rsidTr="003D4BB1">
        <w:trPr>
          <w:cantSplit/>
          <w:trHeight w:val="566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46F4" w:rsidRDefault="00E146F4" w:rsidP="007A0BA4"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16:20-16:40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46F4" w:rsidRPr="00025E48" w:rsidRDefault="00E146F4" w:rsidP="007B5F91">
            <w:pPr>
              <w:widowControl/>
              <w:adjustRightInd w:val="0"/>
              <w:snapToGrid w:val="0"/>
              <w:spacing w:line="52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被动免疫制剂的现状与发展</w:t>
            </w:r>
          </w:p>
          <w:p w:rsidR="00E146F4" w:rsidRPr="00025E48" w:rsidRDefault="008531A5" w:rsidP="008531A5">
            <w:pPr>
              <w:spacing w:line="520" w:lineRule="atLeast"/>
              <w:ind w:right="33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</w:t>
            </w:r>
            <w:r w:rsidR="007C1BE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="00E146F4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北京市朝阳</w:t>
            </w:r>
            <w:proofErr w:type="gramStart"/>
            <w:r w:rsidR="00E146F4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区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疾病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预防控制</w:t>
            </w:r>
            <w:r w:rsidR="00E146F4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中心  李</w:t>
            </w:r>
            <w:r w:rsidR="009D562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="00A478D4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丽</w:t>
            </w:r>
            <w:r w:rsidR="00323580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主管</w:t>
            </w:r>
            <w:proofErr w:type="gramEnd"/>
            <w:r w:rsidR="00323580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医师</w:t>
            </w:r>
          </w:p>
        </w:tc>
      </w:tr>
      <w:tr w:rsidR="00E146F4" w:rsidTr="003D4BB1">
        <w:trPr>
          <w:cantSplit/>
          <w:trHeight w:val="546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46F4" w:rsidRDefault="00E146F4" w:rsidP="007A0BA4"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16:40-17:00 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46F4" w:rsidRPr="00025E48" w:rsidRDefault="00E146F4" w:rsidP="007B5F91">
            <w:pPr>
              <w:spacing w:line="520" w:lineRule="atLeast"/>
              <w:ind w:right="3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sz w:val="28"/>
                <w:szCs w:val="28"/>
              </w:rPr>
              <w:t>正确使用狂犬病免疫球蛋白</w:t>
            </w:r>
          </w:p>
          <w:p w:rsidR="00E146F4" w:rsidRPr="00025E48" w:rsidRDefault="005E6836" w:rsidP="007B5F91">
            <w:pPr>
              <w:spacing w:line="52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首都医科大学</w:t>
            </w:r>
            <w:r w:rsidR="00E146F4" w:rsidRPr="00025E48">
              <w:rPr>
                <w:rFonts w:ascii="仿宋" w:eastAsia="仿宋" w:hAnsi="仿宋" w:hint="eastAsia"/>
                <w:sz w:val="28"/>
                <w:szCs w:val="28"/>
              </w:rPr>
              <w:t>北京潞河医院  李</w:t>
            </w:r>
            <w:r w:rsidR="009D562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E146F4" w:rsidRPr="00025E48">
              <w:rPr>
                <w:rFonts w:ascii="仿宋" w:eastAsia="仿宋" w:hAnsi="仿宋" w:hint="eastAsia"/>
                <w:sz w:val="28"/>
                <w:szCs w:val="28"/>
              </w:rPr>
              <w:t>虎主治医师</w:t>
            </w:r>
          </w:p>
        </w:tc>
      </w:tr>
      <w:tr w:rsidR="00E146F4" w:rsidTr="003D4BB1">
        <w:trPr>
          <w:cantSplit/>
          <w:trHeight w:val="546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46F4" w:rsidRDefault="00E146F4" w:rsidP="007A0BA4"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17:00-17:20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46F4" w:rsidRPr="00025E48" w:rsidRDefault="00E146F4" w:rsidP="007B5F9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疯犬伤人后</w:t>
            </w:r>
            <w:proofErr w:type="gramEnd"/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211免疫程序效果研究</w:t>
            </w:r>
          </w:p>
          <w:p w:rsidR="00E146F4" w:rsidRPr="00025E48" w:rsidRDefault="00E146F4" w:rsidP="009D5620">
            <w:pPr>
              <w:wordWrap w:val="0"/>
              <w:spacing w:line="360" w:lineRule="auto"/>
              <w:ind w:right="33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贵州省疾病预防控制中心  余</w:t>
            </w:r>
            <w:r w:rsidR="009D562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春</w:t>
            </w:r>
            <w:r w:rsidR="00426B28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副主任医师</w:t>
            </w:r>
            <w:proofErr w:type="gramEnd"/>
          </w:p>
        </w:tc>
      </w:tr>
      <w:tr w:rsidR="003325AC" w:rsidTr="003D4BB1">
        <w:trPr>
          <w:cantSplit/>
          <w:trHeight w:val="546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380D36"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</w:t>
            </w:r>
            <w:r w:rsidR="00380D36"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-17:</w:t>
            </w:r>
            <w:r w:rsidR="00380D36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Pr="00025E48" w:rsidRDefault="003325AC" w:rsidP="004D2DC1">
            <w:pPr>
              <w:spacing w:line="360" w:lineRule="auto"/>
              <w:ind w:right="3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sz w:val="28"/>
                <w:szCs w:val="28"/>
              </w:rPr>
              <w:t>疫苗接种不良反应的处理</w:t>
            </w:r>
          </w:p>
          <w:p w:rsidR="003325AC" w:rsidRPr="00025E48" w:rsidRDefault="00016579" w:rsidP="00016579">
            <w:pPr>
              <w:spacing w:line="520" w:lineRule="atLeast"/>
              <w:ind w:right="33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C344CA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3325AC" w:rsidRPr="00025E4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737F3">
              <w:rPr>
                <w:rFonts w:ascii="仿宋" w:eastAsia="仿宋" w:hAnsi="仿宋" w:hint="eastAsia"/>
                <w:sz w:val="28"/>
                <w:szCs w:val="28"/>
              </w:rPr>
              <w:t>北京大学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="003325AC" w:rsidRPr="00025E48"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医院</w:t>
            </w:r>
            <w:r w:rsidR="003325AC" w:rsidRPr="00025E48">
              <w:rPr>
                <w:rFonts w:ascii="仿宋" w:eastAsia="仿宋" w:hAnsi="仿宋" w:hint="eastAsia"/>
                <w:sz w:val="28"/>
                <w:szCs w:val="28"/>
              </w:rPr>
              <w:t>海淀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院区</w:t>
            </w:r>
            <w:r w:rsidR="003325AC" w:rsidRPr="00025E4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 w:rsidR="003325AC" w:rsidRPr="00025E48">
              <w:rPr>
                <w:rFonts w:ascii="仿宋" w:eastAsia="仿宋" w:hAnsi="仿宋" w:hint="eastAsia"/>
                <w:sz w:val="28"/>
                <w:szCs w:val="28"/>
              </w:rPr>
              <w:t>左永波</w:t>
            </w:r>
            <w:proofErr w:type="gramEnd"/>
            <w:r w:rsidR="003325AC" w:rsidRPr="00025E48">
              <w:rPr>
                <w:rFonts w:ascii="仿宋" w:eastAsia="仿宋" w:hAnsi="仿宋" w:hint="eastAsia"/>
                <w:sz w:val="28"/>
                <w:szCs w:val="28"/>
              </w:rPr>
              <w:t>副主任医师</w:t>
            </w:r>
          </w:p>
        </w:tc>
      </w:tr>
      <w:tr w:rsidR="003325AC" w:rsidTr="003D4BB1">
        <w:trPr>
          <w:cantSplit/>
          <w:trHeight w:val="546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380D36"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17:</w:t>
            </w:r>
            <w:r w:rsidR="00380D36"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-1</w:t>
            </w:r>
            <w:r w:rsidR="00380D36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380D36">
              <w:rPr>
                <w:rFonts w:hint="eastAsia"/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Pr="00025E48" w:rsidRDefault="003325AC" w:rsidP="004D2DC1">
            <w:pPr>
              <w:spacing w:line="520" w:lineRule="atLeast"/>
              <w:ind w:right="33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25E48">
              <w:rPr>
                <w:rFonts w:ascii="仿宋" w:eastAsia="仿宋" w:hAnsi="仿宋" w:hint="eastAsia"/>
                <w:sz w:val="28"/>
                <w:szCs w:val="28"/>
              </w:rPr>
              <w:t>临床恐狂症</w:t>
            </w:r>
            <w:proofErr w:type="gramEnd"/>
            <w:r w:rsidRPr="00025E48">
              <w:rPr>
                <w:rFonts w:ascii="仿宋" w:eastAsia="仿宋" w:hAnsi="仿宋" w:hint="eastAsia"/>
                <w:sz w:val="28"/>
                <w:szCs w:val="28"/>
              </w:rPr>
              <w:t>的健康教育及心理疏导</w:t>
            </w:r>
          </w:p>
          <w:p w:rsidR="003325AC" w:rsidRPr="00025E48" w:rsidRDefault="003325AC" w:rsidP="004D2DC1">
            <w:pPr>
              <w:spacing w:line="52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北大人民医院   张利平护士长</w:t>
            </w:r>
          </w:p>
        </w:tc>
      </w:tr>
      <w:tr w:rsidR="003325AC" w:rsidTr="003D4BB1">
        <w:trPr>
          <w:cantSplit/>
          <w:trHeight w:val="566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80D36" w:rsidP="00380D36">
            <w:pPr>
              <w:spacing w:line="5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  <w:r w:rsidR="003325AC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00</w:t>
            </w:r>
            <w:r w:rsidR="003325AC">
              <w:rPr>
                <w:rFonts w:hint="eastAsia"/>
                <w:sz w:val="28"/>
                <w:szCs w:val="28"/>
              </w:rPr>
              <w:t>-18:</w:t>
            </w: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Pr="00025E48" w:rsidRDefault="003325AC" w:rsidP="00A478D4">
            <w:pPr>
              <w:spacing w:line="52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sz w:val="28"/>
                <w:szCs w:val="28"/>
              </w:rPr>
              <w:t>提问/讨论</w:t>
            </w:r>
          </w:p>
        </w:tc>
      </w:tr>
      <w:tr w:rsidR="003325AC" w:rsidTr="003D4BB1">
        <w:trPr>
          <w:cantSplit/>
          <w:trHeight w:val="602"/>
          <w:jc w:val="center"/>
        </w:trPr>
        <w:tc>
          <w:tcPr>
            <w:tcW w:w="9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DEADA" w:themeFill="accent6" w:themeFillTint="32"/>
            <w:vAlign w:val="center"/>
          </w:tcPr>
          <w:p w:rsidR="003325AC" w:rsidRPr="00025E48" w:rsidRDefault="003325AC" w:rsidP="00751EE6">
            <w:pPr>
              <w:widowControl/>
              <w:adjustRightInd w:val="0"/>
              <w:snapToGrid w:val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025E48">
              <w:rPr>
                <w:rFonts w:ascii="黑体" w:eastAsia="黑体" w:hAnsi="黑体" w:cs="黑体" w:hint="eastAsia"/>
                <w:b/>
                <w:color w:val="000000" w:themeColor="text1"/>
                <w:sz w:val="28"/>
                <w:szCs w:val="28"/>
              </w:rPr>
              <w:t>4月8日    上午大会交流</w:t>
            </w:r>
            <w:r w:rsidR="003947D3">
              <w:rPr>
                <w:rFonts w:ascii="黑体" w:eastAsia="黑体" w:hAnsi="黑体" w:cs="黑体" w:hint="eastAsia"/>
                <w:b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3947D3" w:rsidRPr="003947D3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二层</w:t>
            </w:r>
            <w:proofErr w:type="gramStart"/>
            <w:r w:rsidR="003947D3" w:rsidRPr="003947D3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三立厅</w:t>
            </w:r>
            <w:proofErr w:type="gramEnd"/>
          </w:p>
        </w:tc>
      </w:tr>
      <w:tr w:rsidR="003325AC" w:rsidRPr="00B51864" w:rsidTr="003D4BB1">
        <w:trPr>
          <w:cantSplit/>
          <w:trHeight w:val="696"/>
          <w:jc w:val="center"/>
        </w:trPr>
        <w:tc>
          <w:tcPr>
            <w:tcW w:w="9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3325AC" w:rsidRPr="00025E48" w:rsidRDefault="003325AC" w:rsidP="00B85376">
            <w:pPr>
              <w:ind w:right="3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黑体" w:eastAsia="黑体" w:hAnsi="黑体" w:cs="黑体" w:hint="eastAsia"/>
                <w:b/>
                <w:color w:val="943634" w:themeColor="accent2" w:themeShade="BF"/>
                <w:sz w:val="28"/>
                <w:szCs w:val="28"/>
              </w:rPr>
              <w:t xml:space="preserve">第四单元：相关研究与检测技术                 </w:t>
            </w:r>
            <w:r w:rsidRPr="00804B6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主持人：</w:t>
            </w:r>
            <w:proofErr w:type="gramStart"/>
            <w:r w:rsidRPr="00804B6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董关木</w:t>
            </w:r>
            <w:proofErr w:type="gramEnd"/>
            <w:r w:rsidRPr="00804B6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扈荣良</w:t>
            </w: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D930E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08:30-08:50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25AC" w:rsidRPr="00025E48" w:rsidRDefault="003325AC" w:rsidP="00E36233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再谈狂犬病的传播宿主</w:t>
            </w:r>
          </w:p>
          <w:p w:rsidR="003325AC" w:rsidRPr="00025E48" w:rsidRDefault="003325AC" w:rsidP="004961C9">
            <w:pPr>
              <w:spacing w:line="360" w:lineRule="auto"/>
              <w:ind w:firstLineChars="700" w:firstLine="19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军事医学科学院军事兽医研究所  涂长春教授</w:t>
            </w:r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D930E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08:50-09:10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25AC" w:rsidRPr="00025E48" w:rsidRDefault="003325AC" w:rsidP="00C6008B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狂犬病病毒HEP-</w:t>
            </w:r>
            <w:proofErr w:type="spellStart"/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Flury</w:t>
            </w:r>
            <w:proofErr w:type="spellEnd"/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P基因重排对病毒表型的影响</w:t>
            </w:r>
          </w:p>
          <w:p w:rsidR="003325AC" w:rsidRPr="00025E48" w:rsidRDefault="003325AC" w:rsidP="00C6008B">
            <w:pPr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华南农业大学兽医学院  郭霄峰教授</w:t>
            </w:r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D930E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09:10-09:30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25AC" w:rsidRPr="00025E48" w:rsidRDefault="003325AC" w:rsidP="00C6008B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我国动物狂犬病疫苗研究及免疫监测技术应用</w:t>
            </w:r>
            <w:r w:rsidR="008531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</w:p>
          <w:p w:rsidR="003325AC" w:rsidRPr="00025E48" w:rsidRDefault="003325AC" w:rsidP="00C6008B">
            <w:pPr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军事科学院军事兽医研究所  刘晔副研究员</w:t>
            </w:r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D930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09:30-09:50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25AC" w:rsidRPr="00025E48" w:rsidRDefault="003325AC" w:rsidP="00C6008B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动物用狂犬病口服疫苗减毒株CTN181-3的表型和基因型研究</w:t>
            </w:r>
          </w:p>
          <w:p w:rsidR="003325AC" w:rsidRPr="00025E48" w:rsidRDefault="003325AC" w:rsidP="00C6008B">
            <w:pPr>
              <w:spacing w:line="360" w:lineRule="auto"/>
              <w:ind w:right="-8" w:firstLineChars="200" w:firstLine="56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中国食品药品检定研究院  石磊泰博士</w:t>
            </w:r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BC2B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09:50-10:10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25AC" w:rsidRPr="00025E48" w:rsidRDefault="003325AC" w:rsidP="00C600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/>
                <w:kern w:val="0"/>
                <w:sz w:val="28"/>
                <w:szCs w:val="28"/>
              </w:rPr>
              <w:t>一种</w:t>
            </w:r>
            <w:proofErr w:type="spellStart"/>
            <w:r w:rsidRPr="00025E48">
              <w:rPr>
                <w:rFonts w:ascii="仿宋" w:eastAsia="仿宋" w:hAnsi="仿宋" w:cs="宋体"/>
                <w:kern w:val="0"/>
                <w:sz w:val="28"/>
                <w:szCs w:val="28"/>
              </w:rPr>
              <w:t>CpG</w:t>
            </w:r>
            <w:proofErr w:type="spellEnd"/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</w:t>
            </w:r>
            <w:r w:rsidRPr="00025E48">
              <w:rPr>
                <w:rFonts w:ascii="仿宋" w:eastAsia="仿宋" w:hAnsi="仿宋" w:cs="宋体"/>
                <w:kern w:val="0"/>
                <w:sz w:val="28"/>
                <w:szCs w:val="28"/>
              </w:rPr>
              <w:t>ODN对狂犬病疫苗免疫效果影响的研究</w:t>
            </w:r>
            <w:r w:rsidR="008531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</w:p>
          <w:p w:rsidR="003325AC" w:rsidRPr="00025E48" w:rsidRDefault="008531A5" w:rsidP="008531A5">
            <w:pPr>
              <w:widowControl/>
              <w:adjustRightInd w:val="0"/>
              <w:snapToGrid w:val="0"/>
              <w:spacing w:line="360" w:lineRule="auto"/>
              <w:ind w:right="-5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</w:t>
            </w:r>
            <w:r w:rsidR="003325AC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疾病预防控制</w:t>
            </w:r>
            <w:r w:rsidR="003325AC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中心病毒所  </w:t>
            </w:r>
            <w:r w:rsidR="003325AC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 w:themeFill="background1"/>
              </w:rPr>
              <w:t>刘淑清助理研究员</w:t>
            </w:r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D535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10:10-10:</w:t>
            </w:r>
            <w:r w:rsidR="002500E7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Pr="00025E48" w:rsidRDefault="003325AC" w:rsidP="00C6008B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茶歇</w:t>
            </w:r>
            <w:proofErr w:type="gramEnd"/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0E4F9F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10:</w:t>
            </w:r>
            <w:r w:rsidR="002500E7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-10:</w:t>
            </w:r>
            <w:r w:rsidR="002500E7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25AC" w:rsidRPr="00025E48" w:rsidRDefault="003325AC" w:rsidP="00C6008B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狂犬病阻断ELISA抗体检测技术研究及应用</w:t>
            </w:r>
            <w:r w:rsidR="008531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</w:p>
          <w:p w:rsidR="003325AC" w:rsidRPr="00025E48" w:rsidRDefault="003325AC" w:rsidP="001940C4">
            <w:pPr>
              <w:spacing w:line="360" w:lineRule="auto"/>
              <w:ind w:leftChars="-852" w:right="-8" w:hangingChars="639" w:hanging="1789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军事医学科学院军事兽医研究所  张静远硕士研究生</w:t>
            </w:r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0E4F9F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10:</w:t>
            </w:r>
            <w:r w:rsidR="002500E7"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-1</w:t>
            </w:r>
            <w:r w:rsidR="002500E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2500E7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Pr="00025E48" w:rsidRDefault="003325AC" w:rsidP="00C6008B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能够增强免疫记忆的新型狂犬病疫苗</w:t>
            </w:r>
            <w:r w:rsidRPr="00025E48">
              <w:rPr>
                <w:rFonts w:ascii="仿宋" w:eastAsia="仿宋" w:hAnsi="仿宋" w:cs="宋体"/>
                <w:kern w:val="0"/>
                <w:sz w:val="28"/>
                <w:szCs w:val="28"/>
              </w:rPr>
              <w:t>研发</w:t>
            </w:r>
          </w:p>
          <w:p w:rsidR="003325AC" w:rsidRPr="00025E48" w:rsidRDefault="003325AC" w:rsidP="00C6008B">
            <w:pPr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华中农业大学  赵凌教授</w:t>
            </w:r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697FB1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2500E7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2500E7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0-11:</w:t>
            </w:r>
            <w:r w:rsidR="002500E7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Pr="00025E48" w:rsidRDefault="003325AC" w:rsidP="007207D9">
            <w:pPr>
              <w:spacing w:line="52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仿宋" w:eastAsia="仿宋" w:hAnsi="仿宋" w:cs="宋体"/>
                <w:kern w:val="0"/>
                <w:sz w:val="28"/>
                <w:szCs w:val="28"/>
              </w:rPr>
              <w:t>免疫接种中抗</w:t>
            </w:r>
            <w:r w:rsidRPr="00025E48">
              <w:rPr>
                <w:rFonts w:ascii="仿宋" w:eastAsia="仿宋" w:hAnsi="仿宋"/>
                <w:sz w:val="28"/>
                <w:szCs w:val="28"/>
              </w:rPr>
              <w:t>体检测</w:t>
            </w:r>
          </w:p>
          <w:p w:rsidR="003325AC" w:rsidRPr="00025E48" w:rsidRDefault="008531A5" w:rsidP="008531A5">
            <w:pPr>
              <w:spacing w:line="520" w:lineRule="atLeast"/>
              <w:ind w:right="33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="003325AC" w:rsidRPr="00025E48">
              <w:rPr>
                <w:rFonts w:ascii="仿宋" w:eastAsia="仿宋" w:hAnsi="仿宋" w:hint="eastAsia"/>
                <w:sz w:val="28"/>
                <w:szCs w:val="28"/>
              </w:rPr>
              <w:t>湖北省武汉市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疾病预防控制</w:t>
            </w:r>
            <w:r w:rsidR="003325AC" w:rsidRPr="00025E48">
              <w:rPr>
                <w:rFonts w:ascii="仿宋" w:eastAsia="仿宋" w:hAnsi="仿宋" w:hint="eastAsia"/>
                <w:sz w:val="28"/>
                <w:szCs w:val="28"/>
              </w:rPr>
              <w:t>中心  朱泽荣副主任医师</w:t>
            </w:r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697FB1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11:</w:t>
            </w:r>
            <w:r w:rsidR="002500E7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0-11:</w:t>
            </w:r>
            <w:r w:rsidR="002500E7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25AC" w:rsidRPr="00025E48" w:rsidRDefault="003325AC" w:rsidP="00C6008B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狂犬病中和抗体两种金标检测方法的应用   </w:t>
            </w:r>
          </w:p>
          <w:p w:rsidR="003325AC" w:rsidRPr="00025E48" w:rsidRDefault="003325AC" w:rsidP="008531A5">
            <w:pPr>
              <w:widowControl/>
              <w:adjustRightInd w:val="0"/>
              <w:snapToGrid w:val="0"/>
              <w:spacing w:line="360" w:lineRule="auto"/>
              <w:ind w:firstLineChars="600" w:firstLine="16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军事医学科学院军事兽医研究所</w:t>
            </w:r>
            <w:r w:rsidR="008531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张守峰研究员</w:t>
            </w:r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4D1BA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11:</w:t>
            </w:r>
            <w:r w:rsidR="002500E7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0-1</w:t>
            </w:r>
            <w:r w:rsidR="002500E7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2500E7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Pr="00025E48" w:rsidRDefault="003325AC" w:rsidP="00C6008B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器官移植引发狂犬病的研究进展</w:t>
            </w:r>
            <w:r w:rsidR="008531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</w:p>
          <w:p w:rsidR="003325AC" w:rsidRPr="00025E48" w:rsidRDefault="003325AC" w:rsidP="008531A5">
            <w:pPr>
              <w:wordWrap w:val="0"/>
              <w:spacing w:line="360" w:lineRule="auto"/>
              <w:jc w:val="righ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="008531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</w:t>
            </w: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</w:t>
            </w:r>
            <w:r w:rsidR="008531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疾病预防控制</w:t>
            </w: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中心病毒所 </w:t>
            </w: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 w:themeFill="background1"/>
              </w:rPr>
              <w:t xml:space="preserve"> 卢学新助理研究员</w:t>
            </w:r>
          </w:p>
        </w:tc>
      </w:tr>
      <w:tr w:rsidR="003325AC" w:rsidTr="003D4BB1">
        <w:trPr>
          <w:cantSplit/>
          <w:trHeight w:val="726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2500E7" w:rsidP="004D1BA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="003325AC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3325AC">
              <w:rPr>
                <w:rFonts w:ascii="仿宋" w:eastAsia="仿宋" w:hAnsi="仿宋" w:hint="eastAsia"/>
                <w:sz w:val="28"/>
                <w:szCs w:val="28"/>
              </w:rPr>
              <w:t>0-12: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3325AC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Pr="00025E48" w:rsidRDefault="003325AC" w:rsidP="00C6008B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hint="eastAsia"/>
                <w:sz w:val="28"/>
                <w:szCs w:val="28"/>
              </w:rPr>
              <w:t>提问/讨论</w:t>
            </w:r>
          </w:p>
        </w:tc>
      </w:tr>
      <w:tr w:rsidR="003325AC" w:rsidTr="003D4BB1">
        <w:trPr>
          <w:cantSplit/>
          <w:trHeight w:val="764"/>
          <w:jc w:val="center"/>
        </w:trPr>
        <w:tc>
          <w:tcPr>
            <w:tcW w:w="9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:rsidR="003325AC" w:rsidRPr="00025E48" w:rsidRDefault="003325AC" w:rsidP="00F17C3E">
            <w:pPr>
              <w:ind w:right="33"/>
              <w:jc w:val="left"/>
              <w:rPr>
                <w:rFonts w:ascii="黑体" w:eastAsia="黑体" w:hAnsi="黑体" w:cs="黑体"/>
                <w:b/>
                <w:color w:val="000000" w:themeColor="text1"/>
                <w:sz w:val="28"/>
                <w:szCs w:val="28"/>
              </w:rPr>
            </w:pPr>
            <w:r w:rsidRPr="00025E48">
              <w:rPr>
                <w:rFonts w:ascii="黑体" w:eastAsia="黑体" w:hAnsi="黑体" w:cs="黑体" w:hint="eastAsia"/>
                <w:b/>
                <w:color w:val="000000" w:themeColor="text1"/>
                <w:sz w:val="28"/>
                <w:szCs w:val="28"/>
              </w:rPr>
              <w:t>4月8日    下午大会交流</w:t>
            </w:r>
            <w:r w:rsidR="003947D3">
              <w:rPr>
                <w:rFonts w:ascii="黑体" w:eastAsia="黑体" w:hAnsi="黑体" w:cs="黑体" w:hint="eastAsia"/>
                <w:b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3947D3" w:rsidRPr="003947D3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二层</w:t>
            </w:r>
            <w:proofErr w:type="gramStart"/>
            <w:r w:rsidR="003947D3" w:rsidRPr="003947D3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三立厅</w:t>
            </w:r>
            <w:proofErr w:type="gramEnd"/>
          </w:p>
        </w:tc>
      </w:tr>
      <w:tr w:rsidR="003325AC" w:rsidTr="003D4BB1">
        <w:trPr>
          <w:cantSplit/>
          <w:trHeight w:val="643"/>
          <w:jc w:val="center"/>
        </w:trPr>
        <w:tc>
          <w:tcPr>
            <w:tcW w:w="9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3325AC" w:rsidRPr="00025E48" w:rsidRDefault="003325AC" w:rsidP="007476DE">
            <w:pPr>
              <w:ind w:right="3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25E48">
              <w:rPr>
                <w:rFonts w:ascii="黑体" w:eastAsia="黑体" w:hAnsi="黑体" w:cs="黑体" w:hint="eastAsia"/>
                <w:b/>
                <w:color w:val="943634" w:themeColor="accent2" w:themeShade="BF"/>
                <w:sz w:val="28"/>
                <w:szCs w:val="28"/>
              </w:rPr>
              <w:t xml:space="preserve">第五单元：疫苗及应用研究          </w:t>
            </w: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</w:t>
            </w:r>
            <w:r w:rsidR="007476D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0E5B6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主持人：</w:t>
            </w:r>
            <w:r w:rsidR="007476D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何 </w:t>
            </w:r>
            <w:proofErr w:type="gramStart"/>
            <w:r w:rsidR="007476D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飙</w:t>
            </w:r>
            <w:proofErr w:type="gramEnd"/>
            <w:r w:rsidR="007C1BE7" w:rsidRPr="000E5B6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Pr="00746FA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郭霄峰</w:t>
            </w:r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AE738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14:00-14:20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Pr="00025E48" w:rsidRDefault="003325AC" w:rsidP="00DC6967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中国人用狂犬疫苗的质量控制</w:t>
            </w:r>
          </w:p>
          <w:p w:rsidR="003325AC" w:rsidRPr="00025E48" w:rsidRDefault="003325AC" w:rsidP="00DC6967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中国食品药品检定研究院  李玉华研究员</w:t>
            </w:r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Pr="001E701D" w:rsidRDefault="003325AC" w:rsidP="00AE73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E701D">
              <w:rPr>
                <w:rFonts w:hint="eastAsia"/>
                <w:sz w:val="28"/>
                <w:szCs w:val="28"/>
              </w:rPr>
              <w:t xml:space="preserve">14:20-14:40 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Pr="00025E48" w:rsidRDefault="003325AC" w:rsidP="00DC6967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我国狂犬病疫苗</w:t>
            </w:r>
            <w:proofErr w:type="gramStart"/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慨况</w:t>
            </w:r>
            <w:proofErr w:type="gramEnd"/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及引起AEFI的相关成份分析</w:t>
            </w:r>
          </w:p>
          <w:p w:rsidR="003325AC" w:rsidRPr="00025E48" w:rsidRDefault="008531A5" w:rsidP="00DC6967">
            <w:pPr>
              <w:spacing w:line="520" w:lineRule="exact"/>
              <w:ind w:right="33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</w:t>
            </w:r>
            <w:r w:rsidR="003325AC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中国食品药品检定研究院  董关木研究员</w:t>
            </w:r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AE738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14:40-15:00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Pr="00025E48" w:rsidRDefault="003325AC" w:rsidP="00C600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狂犬病疫苗接种程序的演变</w:t>
            </w:r>
          </w:p>
          <w:p w:rsidR="003325AC" w:rsidRPr="00025E48" w:rsidRDefault="008531A5" w:rsidP="00C6008B">
            <w:pPr>
              <w:spacing w:line="360" w:lineRule="auto"/>
              <w:ind w:right="33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</w:t>
            </w:r>
            <w:r w:rsidR="003325AC"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武汉生物制品研究所  孟胜利研究员</w:t>
            </w:r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AE738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15:00-15:20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25AC" w:rsidRPr="00025E48" w:rsidRDefault="003325AC" w:rsidP="00F978C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暴露后预防接种临床评价</w:t>
            </w:r>
          </w:p>
          <w:p w:rsidR="003325AC" w:rsidRPr="00025E48" w:rsidRDefault="003325AC" w:rsidP="00F978CD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辽宁成大生物股份有限公司  佟丽医学经理</w:t>
            </w:r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C600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15:20-15:40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25AC" w:rsidRPr="00025E48" w:rsidRDefault="003325AC" w:rsidP="00F978C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原代鸡</w:t>
            </w:r>
            <w:proofErr w:type="gramEnd"/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胚细胞狂犬病疫苗在各类人群中的使用经验  </w:t>
            </w:r>
          </w:p>
          <w:p w:rsidR="003325AC" w:rsidRPr="00025E48" w:rsidRDefault="003325AC" w:rsidP="00F978CD">
            <w:pPr>
              <w:widowControl/>
              <w:spacing w:line="360" w:lineRule="auto"/>
              <w:ind w:firstLineChars="700" w:firstLine="196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025E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葛兰素史克（中国）投资有限公司  姜宁博士</w:t>
            </w:r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25AC" w:rsidRDefault="003325AC" w:rsidP="00C600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15:40-16:00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25AC" w:rsidRPr="00025E48" w:rsidRDefault="003325AC" w:rsidP="004D1BAE">
            <w:pPr>
              <w:widowControl/>
              <w:adjustRightInd w:val="0"/>
              <w:snapToGrid w:val="0"/>
              <w:spacing w:line="360" w:lineRule="auto"/>
              <w:ind w:firstLineChars="12" w:firstLine="34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025E48">
              <w:rPr>
                <w:rFonts w:ascii="仿宋" w:eastAsia="仿宋" w:hAnsi="仿宋" w:hint="eastAsia"/>
                <w:sz w:val="28"/>
                <w:szCs w:val="28"/>
              </w:rPr>
              <w:t>茶歇</w:t>
            </w:r>
            <w:proofErr w:type="gramEnd"/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9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:rsidR="003325AC" w:rsidRPr="00271086" w:rsidRDefault="003325AC" w:rsidP="0054203F">
            <w:pPr>
              <w:ind w:right="33"/>
              <w:jc w:val="left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>
              <w:rPr>
                <w:rFonts w:ascii="黑体" w:eastAsia="黑体" w:hAnsi="黑体" w:cs="黑体" w:hint="eastAsia"/>
                <w:b/>
                <w:color w:val="943634" w:themeColor="accent2" w:themeShade="BF"/>
                <w:sz w:val="28"/>
                <w:szCs w:val="28"/>
              </w:rPr>
              <w:t>第六单元:</w:t>
            </w:r>
            <w:r w:rsidR="0054203F">
              <w:rPr>
                <w:rFonts w:ascii="黑体" w:eastAsia="黑体" w:hAnsi="黑体" w:cs="黑体" w:hint="eastAsia"/>
                <w:b/>
                <w:color w:val="943634" w:themeColor="accent2" w:themeShade="BF"/>
                <w:sz w:val="28"/>
                <w:szCs w:val="28"/>
              </w:rPr>
              <w:t>大会专家</w:t>
            </w:r>
            <w:r>
              <w:rPr>
                <w:rFonts w:ascii="黑体" w:eastAsia="黑体" w:hAnsi="黑体" w:cs="黑体" w:hint="eastAsia"/>
                <w:b/>
                <w:color w:val="943634" w:themeColor="accent2" w:themeShade="BF"/>
                <w:sz w:val="28"/>
                <w:szCs w:val="28"/>
              </w:rPr>
              <w:t xml:space="preserve">研讨         </w:t>
            </w:r>
            <w:r w:rsidRPr="00B8537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3325AC" w:rsidTr="00746FA7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325AC" w:rsidRDefault="003325AC" w:rsidP="004D1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16:00-17:00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325AC" w:rsidRDefault="003325AC" w:rsidP="00C600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008B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讨论</w:t>
            </w:r>
            <w:r w:rsidRPr="00C6008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议题：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中国消除狂犬病还需要做什么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？</w:t>
            </w:r>
          </w:p>
          <w:p w:rsidR="003325AC" w:rsidRDefault="003325AC" w:rsidP="00C600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008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主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C6008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持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 xml:space="preserve"> 人</w:t>
            </w:r>
            <w:r w:rsidRPr="00C6008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：</w:t>
            </w:r>
            <w:proofErr w:type="gramStart"/>
            <w:r w:rsidRPr="00DB2CA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傅振芳</w:t>
            </w:r>
            <w:proofErr w:type="gramEnd"/>
            <w:r w:rsidRPr="00DB2CA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  <w:p w:rsidR="003947D3" w:rsidRDefault="003947D3" w:rsidP="003947D3">
            <w:pPr>
              <w:widowControl/>
              <w:adjustRightInd w:val="0"/>
              <w:snapToGrid w:val="0"/>
              <w:spacing w:line="360" w:lineRule="auto"/>
              <w:ind w:left="1405" w:hangingChars="500" w:hanging="140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参与</w:t>
            </w:r>
            <w:r w:rsidR="003325AC" w:rsidRPr="00C6008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专家：</w:t>
            </w:r>
            <w:r w:rsidRPr="00476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俞永新  </w:t>
            </w:r>
            <w:r w:rsidR="005E6836" w:rsidRPr="004765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夏咸柱</w:t>
            </w:r>
            <w:r w:rsidRPr="004765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="003325AC" w:rsidRPr="004765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殷文武</w:t>
            </w:r>
            <w:r w:rsidRPr="004765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="003325AC" w:rsidRPr="004765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涂长春</w:t>
            </w:r>
            <w:r w:rsidRPr="004765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="00DB2CAF" w:rsidRPr="004765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李玉华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</w:p>
          <w:p w:rsidR="003947D3" w:rsidRDefault="003947D3" w:rsidP="004765C9">
            <w:pPr>
              <w:widowControl/>
              <w:adjustRightInd w:val="0"/>
              <w:snapToGrid w:val="0"/>
              <w:spacing w:line="360" w:lineRule="auto"/>
              <w:ind w:leftChars="500" w:left="1050" w:firstLineChars="150" w:firstLine="42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郭霄峰  </w:t>
            </w:r>
            <w:r w:rsidRPr="00804B6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扈荣良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="003325AC" w:rsidRPr="007476D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</w:t>
            </w:r>
            <w:proofErr w:type="gramStart"/>
            <w:r w:rsidR="003325AC" w:rsidRPr="007476D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世</w:t>
            </w:r>
            <w:proofErr w:type="gramEnd"/>
            <w:r w:rsidR="003325AC" w:rsidRPr="007476D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春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="003325A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王传林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 w:rsidR="003325AC" w:rsidRPr="00DB2CAF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余栩慧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DE3E48" w:rsidRPr="008C5C0A" w:rsidRDefault="003325AC" w:rsidP="004765C9">
            <w:pPr>
              <w:widowControl/>
              <w:adjustRightInd w:val="0"/>
              <w:snapToGrid w:val="0"/>
              <w:spacing w:line="360" w:lineRule="auto"/>
              <w:ind w:leftChars="500" w:left="1050" w:firstLineChars="150" w:firstLine="42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A062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徐裕辉</w:t>
            </w:r>
            <w:r w:rsidR="008C5C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325AC" w:rsidTr="003D4BB1">
        <w:trPr>
          <w:cantSplit/>
          <w:trHeight w:val="53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vAlign w:val="center"/>
          </w:tcPr>
          <w:p w:rsidR="003325AC" w:rsidRDefault="003325AC" w:rsidP="004D1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17:00-17:30</w:t>
            </w:r>
          </w:p>
        </w:tc>
        <w:tc>
          <w:tcPr>
            <w:tcW w:w="7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3325AC" w:rsidRPr="005B79B7" w:rsidRDefault="003325AC" w:rsidP="00C6008B">
            <w:pPr>
              <w:widowControl/>
              <w:adjustRightInd w:val="0"/>
              <w:snapToGrid w:val="0"/>
              <w:spacing w:line="360" w:lineRule="auto"/>
              <w:ind w:right="-5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B79B7">
              <w:rPr>
                <w:rFonts w:ascii="仿宋" w:eastAsia="仿宋" w:hAnsi="仿宋" w:cs="宋体"/>
                <w:kern w:val="0"/>
                <w:sz w:val="32"/>
                <w:szCs w:val="32"/>
              </w:rPr>
              <w:t>会议总结</w:t>
            </w:r>
          </w:p>
        </w:tc>
      </w:tr>
    </w:tbl>
    <w:p w:rsidR="000E7D24" w:rsidRDefault="0036436C">
      <w:pPr>
        <w:rPr>
          <w:rFonts w:ascii="宋体" w:hAnsi="宋体"/>
        </w:rPr>
      </w:pPr>
      <w:r>
        <w:rPr>
          <w:rFonts w:hint="eastAsia"/>
          <w:b/>
          <w:sz w:val="28"/>
          <w:szCs w:val="28"/>
        </w:rPr>
        <w:t xml:space="preserve"> </w:t>
      </w:r>
    </w:p>
    <w:p w:rsidR="000E7D24" w:rsidRDefault="001E701D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 xml:space="preserve"> </w:t>
      </w:r>
    </w:p>
    <w:p w:rsidR="001B1A2B" w:rsidRDefault="001B1A2B">
      <w:pPr>
        <w:rPr>
          <w:rFonts w:ascii="宋体" w:hAnsi="宋体"/>
        </w:rPr>
      </w:pPr>
    </w:p>
    <w:sectPr w:rsidR="001B1A2B" w:rsidSect="00103F99">
      <w:pgSz w:w="12240" w:h="15840"/>
      <w:pgMar w:top="1134" w:right="1467" w:bottom="1134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3A90"/>
    <w:rsid w:val="000052C8"/>
    <w:rsid w:val="00010599"/>
    <w:rsid w:val="00011CBF"/>
    <w:rsid w:val="000147DF"/>
    <w:rsid w:val="0001519E"/>
    <w:rsid w:val="0001650E"/>
    <w:rsid w:val="00016579"/>
    <w:rsid w:val="00025E48"/>
    <w:rsid w:val="00025F47"/>
    <w:rsid w:val="000262EF"/>
    <w:rsid w:val="000311BE"/>
    <w:rsid w:val="000316B5"/>
    <w:rsid w:val="0003171A"/>
    <w:rsid w:val="00031AB9"/>
    <w:rsid w:val="00032B47"/>
    <w:rsid w:val="00040451"/>
    <w:rsid w:val="0004093A"/>
    <w:rsid w:val="00041ACE"/>
    <w:rsid w:val="000508AD"/>
    <w:rsid w:val="0005177D"/>
    <w:rsid w:val="00051E7E"/>
    <w:rsid w:val="00056F76"/>
    <w:rsid w:val="0006153F"/>
    <w:rsid w:val="00067D15"/>
    <w:rsid w:val="0007402D"/>
    <w:rsid w:val="000760E0"/>
    <w:rsid w:val="00095380"/>
    <w:rsid w:val="000A23AC"/>
    <w:rsid w:val="000A42DF"/>
    <w:rsid w:val="000A648F"/>
    <w:rsid w:val="000A7D73"/>
    <w:rsid w:val="000B0A43"/>
    <w:rsid w:val="000B1543"/>
    <w:rsid w:val="000B15C3"/>
    <w:rsid w:val="000C342D"/>
    <w:rsid w:val="000D1F76"/>
    <w:rsid w:val="000D2787"/>
    <w:rsid w:val="000D4600"/>
    <w:rsid w:val="000D485B"/>
    <w:rsid w:val="000D5AF9"/>
    <w:rsid w:val="000D7540"/>
    <w:rsid w:val="000E5B61"/>
    <w:rsid w:val="000E7C12"/>
    <w:rsid w:val="000E7D24"/>
    <w:rsid w:val="000F2872"/>
    <w:rsid w:val="00102819"/>
    <w:rsid w:val="00103F99"/>
    <w:rsid w:val="00105CE5"/>
    <w:rsid w:val="001118AB"/>
    <w:rsid w:val="00115DEB"/>
    <w:rsid w:val="00134E1A"/>
    <w:rsid w:val="001408C9"/>
    <w:rsid w:val="00144693"/>
    <w:rsid w:val="0015354B"/>
    <w:rsid w:val="00153D45"/>
    <w:rsid w:val="00154701"/>
    <w:rsid w:val="001564D2"/>
    <w:rsid w:val="0016047C"/>
    <w:rsid w:val="00163EEA"/>
    <w:rsid w:val="0016667E"/>
    <w:rsid w:val="00166CFD"/>
    <w:rsid w:val="00170824"/>
    <w:rsid w:val="00172A27"/>
    <w:rsid w:val="0017419B"/>
    <w:rsid w:val="0018258C"/>
    <w:rsid w:val="0018418C"/>
    <w:rsid w:val="001911BD"/>
    <w:rsid w:val="00191848"/>
    <w:rsid w:val="001940C4"/>
    <w:rsid w:val="00194EE8"/>
    <w:rsid w:val="001A3646"/>
    <w:rsid w:val="001A3A7F"/>
    <w:rsid w:val="001A5B29"/>
    <w:rsid w:val="001B03E6"/>
    <w:rsid w:val="001B1A2B"/>
    <w:rsid w:val="001B2671"/>
    <w:rsid w:val="001B61DB"/>
    <w:rsid w:val="001C0E0B"/>
    <w:rsid w:val="001C180A"/>
    <w:rsid w:val="001C519A"/>
    <w:rsid w:val="001C5D95"/>
    <w:rsid w:val="001D119C"/>
    <w:rsid w:val="001D7515"/>
    <w:rsid w:val="001E701D"/>
    <w:rsid w:val="001E7491"/>
    <w:rsid w:val="001F5CA6"/>
    <w:rsid w:val="001F7193"/>
    <w:rsid w:val="002006F5"/>
    <w:rsid w:val="00200DDD"/>
    <w:rsid w:val="00202F1E"/>
    <w:rsid w:val="00206154"/>
    <w:rsid w:val="00211383"/>
    <w:rsid w:val="0021675F"/>
    <w:rsid w:val="00222D1C"/>
    <w:rsid w:val="00224AA7"/>
    <w:rsid w:val="00231501"/>
    <w:rsid w:val="00233B31"/>
    <w:rsid w:val="002500E7"/>
    <w:rsid w:val="002508F6"/>
    <w:rsid w:val="00252AAE"/>
    <w:rsid w:val="00267430"/>
    <w:rsid w:val="00267553"/>
    <w:rsid w:val="00271086"/>
    <w:rsid w:val="002748B0"/>
    <w:rsid w:val="00276A44"/>
    <w:rsid w:val="00281775"/>
    <w:rsid w:val="002839CC"/>
    <w:rsid w:val="00283CBF"/>
    <w:rsid w:val="00291620"/>
    <w:rsid w:val="00291E71"/>
    <w:rsid w:val="0029350B"/>
    <w:rsid w:val="002937C3"/>
    <w:rsid w:val="00294CA7"/>
    <w:rsid w:val="002A23D9"/>
    <w:rsid w:val="002A2D36"/>
    <w:rsid w:val="002A6E48"/>
    <w:rsid w:val="002B328A"/>
    <w:rsid w:val="002B58C6"/>
    <w:rsid w:val="002B5AAA"/>
    <w:rsid w:val="002C1ACA"/>
    <w:rsid w:val="002C2ECD"/>
    <w:rsid w:val="002C7B7A"/>
    <w:rsid w:val="002D2707"/>
    <w:rsid w:val="002D2ADE"/>
    <w:rsid w:val="002D5BC7"/>
    <w:rsid w:val="002E3501"/>
    <w:rsid w:val="002E4B06"/>
    <w:rsid w:val="002E72B5"/>
    <w:rsid w:val="002F34B0"/>
    <w:rsid w:val="002F6487"/>
    <w:rsid w:val="0030080D"/>
    <w:rsid w:val="00300848"/>
    <w:rsid w:val="0030322C"/>
    <w:rsid w:val="003032B6"/>
    <w:rsid w:val="0030725A"/>
    <w:rsid w:val="00316894"/>
    <w:rsid w:val="00317501"/>
    <w:rsid w:val="00320649"/>
    <w:rsid w:val="0032145C"/>
    <w:rsid w:val="00323580"/>
    <w:rsid w:val="00330B66"/>
    <w:rsid w:val="00331042"/>
    <w:rsid w:val="003325AC"/>
    <w:rsid w:val="00362A9B"/>
    <w:rsid w:val="0036436C"/>
    <w:rsid w:val="00365013"/>
    <w:rsid w:val="0036559A"/>
    <w:rsid w:val="00380D36"/>
    <w:rsid w:val="0039354F"/>
    <w:rsid w:val="003947D3"/>
    <w:rsid w:val="0039506F"/>
    <w:rsid w:val="003A0678"/>
    <w:rsid w:val="003A4E84"/>
    <w:rsid w:val="003B0188"/>
    <w:rsid w:val="003C0541"/>
    <w:rsid w:val="003C49EB"/>
    <w:rsid w:val="003C702D"/>
    <w:rsid w:val="003D1C21"/>
    <w:rsid w:val="003D4821"/>
    <w:rsid w:val="003D4BB1"/>
    <w:rsid w:val="003D7E1B"/>
    <w:rsid w:val="003E024D"/>
    <w:rsid w:val="003E4E34"/>
    <w:rsid w:val="003E53D4"/>
    <w:rsid w:val="003E5982"/>
    <w:rsid w:val="003E6D17"/>
    <w:rsid w:val="003F3056"/>
    <w:rsid w:val="003F5682"/>
    <w:rsid w:val="003F5DF5"/>
    <w:rsid w:val="0040082A"/>
    <w:rsid w:val="00404D76"/>
    <w:rsid w:val="00404F8C"/>
    <w:rsid w:val="00412510"/>
    <w:rsid w:val="0041306B"/>
    <w:rsid w:val="00414203"/>
    <w:rsid w:val="00415032"/>
    <w:rsid w:val="00415C2A"/>
    <w:rsid w:val="00417EF7"/>
    <w:rsid w:val="00420224"/>
    <w:rsid w:val="00426B28"/>
    <w:rsid w:val="0043136E"/>
    <w:rsid w:val="00435A81"/>
    <w:rsid w:val="00442828"/>
    <w:rsid w:val="00444E65"/>
    <w:rsid w:val="00447B41"/>
    <w:rsid w:val="00447C91"/>
    <w:rsid w:val="00454D63"/>
    <w:rsid w:val="0046031B"/>
    <w:rsid w:val="0047431A"/>
    <w:rsid w:val="0047595E"/>
    <w:rsid w:val="004765C9"/>
    <w:rsid w:val="004771D2"/>
    <w:rsid w:val="00480DAC"/>
    <w:rsid w:val="00482331"/>
    <w:rsid w:val="004961C9"/>
    <w:rsid w:val="004A433C"/>
    <w:rsid w:val="004A53D3"/>
    <w:rsid w:val="004B3486"/>
    <w:rsid w:val="004B3E3A"/>
    <w:rsid w:val="004B51B1"/>
    <w:rsid w:val="004B77A5"/>
    <w:rsid w:val="004C286B"/>
    <w:rsid w:val="004C356B"/>
    <w:rsid w:val="004D1283"/>
    <w:rsid w:val="004D1BAE"/>
    <w:rsid w:val="004D1EC7"/>
    <w:rsid w:val="004D26E8"/>
    <w:rsid w:val="004D314D"/>
    <w:rsid w:val="004D7586"/>
    <w:rsid w:val="004E002D"/>
    <w:rsid w:val="004E643A"/>
    <w:rsid w:val="004F229D"/>
    <w:rsid w:val="004F2EFB"/>
    <w:rsid w:val="004F6A26"/>
    <w:rsid w:val="005059D5"/>
    <w:rsid w:val="00506093"/>
    <w:rsid w:val="00510AC1"/>
    <w:rsid w:val="00511549"/>
    <w:rsid w:val="005118D0"/>
    <w:rsid w:val="00512A9D"/>
    <w:rsid w:val="005200A1"/>
    <w:rsid w:val="005218E3"/>
    <w:rsid w:val="00523774"/>
    <w:rsid w:val="0053411A"/>
    <w:rsid w:val="00536F0F"/>
    <w:rsid w:val="00540608"/>
    <w:rsid w:val="00540AA5"/>
    <w:rsid w:val="00541740"/>
    <w:rsid w:val="00541E4E"/>
    <w:rsid w:val="0054203F"/>
    <w:rsid w:val="0054577D"/>
    <w:rsid w:val="0055771A"/>
    <w:rsid w:val="00561636"/>
    <w:rsid w:val="00561832"/>
    <w:rsid w:val="00566F04"/>
    <w:rsid w:val="00573FC8"/>
    <w:rsid w:val="00581C3E"/>
    <w:rsid w:val="00582229"/>
    <w:rsid w:val="005842FD"/>
    <w:rsid w:val="005849AD"/>
    <w:rsid w:val="00584BC8"/>
    <w:rsid w:val="00584C49"/>
    <w:rsid w:val="00586FCB"/>
    <w:rsid w:val="00587E1A"/>
    <w:rsid w:val="005900D3"/>
    <w:rsid w:val="00595451"/>
    <w:rsid w:val="005A3D38"/>
    <w:rsid w:val="005B20A4"/>
    <w:rsid w:val="005B49CD"/>
    <w:rsid w:val="005B6227"/>
    <w:rsid w:val="005B79B7"/>
    <w:rsid w:val="005B7B1C"/>
    <w:rsid w:val="005C263E"/>
    <w:rsid w:val="005C52B2"/>
    <w:rsid w:val="005D034A"/>
    <w:rsid w:val="005D0E33"/>
    <w:rsid w:val="005D1B65"/>
    <w:rsid w:val="005E412F"/>
    <w:rsid w:val="005E6836"/>
    <w:rsid w:val="005E74A8"/>
    <w:rsid w:val="005E75AD"/>
    <w:rsid w:val="005F3EB0"/>
    <w:rsid w:val="006013A8"/>
    <w:rsid w:val="00611E33"/>
    <w:rsid w:val="0062384C"/>
    <w:rsid w:val="006315AD"/>
    <w:rsid w:val="00640E18"/>
    <w:rsid w:val="006456AE"/>
    <w:rsid w:val="00647913"/>
    <w:rsid w:val="00654AF6"/>
    <w:rsid w:val="00655186"/>
    <w:rsid w:val="00657A15"/>
    <w:rsid w:val="006623E9"/>
    <w:rsid w:val="0066556D"/>
    <w:rsid w:val="00665597"/>
    <w:rsid w:val="00665BFD"/>
    <w:rsid w:val="00665FC4"/>
    <w:rsid w:val="00670FBA"/>
    <w:rsid w:val="00672A2F"/>
    <w:rsid w:val="00674570"/>
    <w:rsid w:val="006849A5"/>
    <w:rsid w:val="00684AA1"/>
    <w:rsid w:val="0069133B"/>
    <w:rsid w:val="0069481A"/>
    <w:rsid w:val="00696531"/>
    <w:rsid w:val="006A1BB9"/>
    <w:rsid w:val="006A320B"/>
    <w:rsid w:val="006A5B6E"/>
    <w:rsid w:val="006A7A03"/>
    <w:rsid w:val="006B5243"/>
    <w:rsid w:val="006D0D8B"/>
    <w:rsid w:val="006D50C2"/>
    <w:rsid w:val="006E474D"/>
    <w:rsid w:val="006E5CAB"/>
    <w:rsid w:val="006E7C21"/>
    <w:rsid w:val="006F5F41"/>
    <w:rsid w:val="006F5F76"/>
    <w:rsid w:val="00700D6B"/>
    <w:rsid w:val="00703DE8"/>
    <w:rsid w:val="00716495"/>
    <w:rsid w:val="0071706A"/>
    <w:rsid w:val="00746FA7"/>
    <w:rsid w:val="007476DE"/>
    <w:rsid w:val="00751CAD"/>
    <w:rsid w:val="00751EE6"/>
    <w:rsid w:val="00752456"/>
    <w:rsid w:val="00753939"/>
    <w:rsid w:val="007609D2"/>
    <w:rsid w:val="00766BCE"/>
    <w:rsid w:val="007674E7"/>
    <w:rsid w:val="007713B7"/>
    <w:rsid w:val="007721AD"/>
    <w:rsid w:val="00775F3D"/>
    <w:rsid w:val="00777C9D"/>
    <w:rsid w:val="0078029F"/>
    <w:rsid w:val="00785F90"/>
    <w:rsid w:val="00786563"/>
    <w:rsid w:val="00787A24"/>
    <w:rsid w:val="0079761F"/>
    <w:rsid w:val="007A0BA4"/>
    <w:rsid w:val="007A4D38"/>
    <w:rsid w:val="007A5EE8"/>
    <w:rsid w:val="007B1340"/>
    <w:rsid w:val="007B75FA"/>
    <w:rsid w:val="007C1270"/>
    <w:rsid w:val="007C1BE7"/>
    <w:rsid w:val="007C43C4"/>
    <w:rsid w:val="007C4BF7"/>
    <w:rsid w:val="007C4FD0"/>
    <w:rsid w:val="007C59BB"/>
    <w:rsid w:val="007D2603"/>
    <w:rsid w:val="007D6F58"/>
    <w:rsid w:val="007D74A7"/>
    <w:rsid w:val="007E0C01"/>
    <w:rsid w:val="007E25FE"/>
    <w:rsid w:val="007E57EF"/>
    <w:rsid w:val="007F59A7"/>
    <w:rsid w:val="00802AAD"/>
    <w:rsid w:val="00804B60"/>
    <w:rsid w:val="008057A3"/>
    <w:rsid w:val="00810652"/>
    <w:rsid w:val="00813FCE"/>
    <w:rsid w:val="008203ED"/>
    <w:rsid w:val="0082390D"/>
    <w:rsid w:val="00831D0E"/>
    <w:rsid w:val="0083583F"/>
    <w:rsid w:val="00841FD6"/>
    <w:rsid w:val="00844BB7"/>
    <w:rsid w:val="00846793"/>
    <w:rsid w:val="00846DDB"/>
    <w:rsid w:val="00850102"/>
    <w:rsid w:val="008531A5"/>
    <w:rsid w:val="00855165"/>
    <w:rsid w:val="00863322"/>
    <w:rsid w:val="008721B2"/>
    <w:rsid w:val="008729D3"/>
    <w:rsid w:val="008737F3"/>
    <w:rsid w:val="00876C03"/>
    <w:rsid w:val="00876FE9"/>
    <w:rsid w:val="00897E21"/>
    <w:rsid w:val="008A164C"/>
    <w:rsid w:val="008A5C98"/>
    <w:rsid w:val="008B1196"/>
    <w:rsid w:val="008B1841"/>
    <w:rsid w:val="008B20EF"/>
    <w:rsid w:val="008C2038"/>
    <w:rsid w:val="008C253B"/>
    <w:rsid w:val="008C5C0A"/>
    <w:rsid w:val="008C5D38"/>
    <w:rsid w:val="008C7019"/>
    <w:rsid w:val="008C78C3"/>
    <w:rsid w:val="008C7B37"/>
    <w:rsid w:val="008D2E2E"/>
    <w:rsid w:val="008E28AC"/>
    <w:rsid w:val="008E664A"/>
    <w:rsid w:val="008F1050"/>
    <w:rsid w:val="008F11A4"/>
    <w:rsid w:val="008F3335"/>
    <w:rsid w:val="009015E2"/>
    <w:rsid w:val="0090174B"/>
    <w:rsid w:val="00906A60"/>
    <w:rsid w:val="009144C0"/>
    <w:rsid w:val="0091454B"/>
    <w:rsid w:val="0091624D"/>
    <w:rsid w:val="009223EF"/>
    <w:rsid w:val="0093343E"/>
    <w:rsid w:val="009368C7"/>
    <w:rsid w:val="00937CB9"/>
    <w:rsid w:val="0094057E"/>
    <w:rsid w:val="00946B1F"/>
    <w:rsid w:val="00954D0D"/>
    <w:rsid w:val="009551E7"/>
    <w:rsid w:val="0095636B"/>
    <w:rsid w:val="009617DF"/>
    <w:rsid w:val="00961AAB"/>
    <w:rsid w:val="00967E5E"/>
    <w:rsid w:val="009746BF"/>
    <w:rsid w:val="0097496B"/>
    <w:rsid w:val="009804CA"/>
    <w:rsid w:val="00981365"/>
    <w:rsid w:val="00983801"/>
    <w:rsid w:val="00986538"/>
    <w:rsid w:val="00986D03"/>
    <w:rsid w:val="009872AE"/>
    <w:rsid w:val="00990A84"/>
    <w:rsid w:val="00990BE0"/>
    <w:rsid w:val="009943A5"/>
    <w:rsid w:val="00997731"/>
    <w:rsid w:val="009A4E6B"/>
    <w:rsid w:val="009A5D19"/>
    <w:rsid w:val="009A661F"/>
    <w:rsid w:val="009B1485"/>
    <w:rsid w:val="009C0F14"/>
    <w:rsid w:val="009D002A"/>
    <w:rsid w:val="009D1DD6"/>
    <w:rsid w:val="009D2D0F"/>
    <w:rsid w:val="009D2D3E"/>
    <w:rsid w:val="009D390B"/>
    <w:rsid w:val="009D49D5"/>
    <w:rsid w:val="009D5620"/>
    <w:rsid w:val="009D75BE"/>
    <w:rsid w:val="009F6BE7"/>
    <w:rsid w:val="009F74A0"/>
    <w:rsid w:val="00A12333"/>
    <w:rsid w:val="00A12A74"/>
    <w:rsid w:val="00A133F3"/>
    <w:rsid w:val="00A24C32"/>
    <w:rsid w:val="00A2672E"/>
    <w:rsid w:val="00A311CB"/>
    <w:rsid w:val="00A317BE"/>
    <w:rsid w:val="00A34D23"/>
    <w:rsid w:val="00A355F5"/>
    <w:rsid w:val="00A357C2"/>
    <w:rsid w:val="00A36DB9"/>
    <w:rsid w:val="00A4052A"/>
    <w:rsid w:val="00A43FCA"/>
    <w:rsid w:val="00A478D4"/>
    <w:rsid w:val="00A62ED9"/>
    <w:rsid w:val="00A6524D"/>
    <w:rsid w:val="00A66356"/>
    <w:rsid w:val="00A66EA1"/>
    <w:rsid w:val="00A70A5A"/>
    <w:rsid w:val="00A73C27"/>
    <w:rsid w:val="00A8465B"/>
    <w:rsid w:val="00A909DE"/>
    <w:rsid w:val="00A91462"/>
    <w:rsid w:val="00A952BA"/>
    <w:rsid w:val="00A96356"/>
    <w:rsid w:val="00A97A90"/>
    <w:rsid w:val="00AA069C"/>
    <w:rsid w:val="00AA1C9E"/>
    <w:rsid w:val="00AA6F09"/>
    <w:rsid w:val="00AA7C43"/>
    <w:rsid w:val="00AB1B0F"/>
    <w:rsid w:val="00AB726B"/>
    <w:rsid w:val="00AC3C96"/>
    <w:rsid w:val="00AD2CD7"/>
    <w:rsid w:val="00AD4526"/>
    <w:rsid w:val="00AD458A"/>
    <w:rsid w:val="00AE112F"/>
    <w:rsid w:val="00AE32B8"/>
    <w:rsid w:val="00AE74F5"/>
    <w:rsid w:val="00AF1425"/>
    <w:rsid w:val="00B1001A"/>
    <w:rsid w:val="00B10DC3"/>
    <w:rsid w:val="00B1149C"/>
    <w:rsid w:val="00B12049"/>
    <w:rsid w:val="00B124CF"/>
    <w:rsid w:val="00B21BEA"/>
    <w:rsid w:val="00B25C98"/>
    <w:rsid w:val="00B34F31"/>
    <w:rsid w:val="00B350A8"/>
    <w:rsid w:val="00B402F6"/>
    <w:rsid w:val="00B419E8"/>
    <w:rsid w:val="00B47DC0"/>
    <w:rsid w:val="00B5063F"/>
    <w:rsid w:val="00B51864"/>
    <w:rsid w:val="00B52CCF"/>
    <w:rsid w:val="00B61622"/>
    <w:rsid w:val="00B63376"/>
    <w:rsid w:val="00B6733E"/>
    <w:rsid w:val="00B70FBA"/>
    <w:rsid w:val="00B72C78"/>
    <w:rsid w:val="00B85376"/>
    <w:rsid w:val="00B91CDB"/>
    <w:rsid w:val="00BA0F8A"/>
    <w:rsid w:val="00BA4198"/>
    <w:rsid w:val="00BA43EE"/>
    <w:rsid w:val="00BB2560"/>
    <w:rsid w:val="00BB507C"/>
    <w:rsid w:val="00BC1601"/>
    <w:rsid w:val="00BC1C89"/>
    <w:rsid w:val="00BC1F06"/>
    <w:rsid w:val="00BC2D04"/>
    <w:rsid w:val="00BC6F85"/>
    <w:rsid w:val="00BD1697"/>
    <w:rsid w:val="00BD1DEE"/>
    <w:rsid w:val="00BD5296"/>
    <w:rsid w:val="00BE0A77"/>
    <w:rsid w:val="00BE2059"/>
    <w:rsid w:val="00BE43B5"/>
    <w:rsid w:val="00BF1B0A"/>
    <w:rsid w:val="00BF1D3B"/>
    <w:rsid w:val="00BF53AD"/>
    <w:rsid w:val="00BF6F54"/>
    <w:rsid w:val="00BF762E"/>
    <w:rsid w:val="00C0070B"/>
    <w:rsid w:val="00C02BBF"/>
    <w:rsid w:val="00C02FBD"/>
    <w:rsid w:val="00C05715"/>
    <w:rsid w:val="00C10D37"/>
    <w:rsid w:val="00C1662A"/>
    <w:rsid w:val="00C24696"/>
    <w:rsid w:val="00C25878"/>
    <w:rsid w:val="00C26151"/>
    <w:rsid w:val="00C326E4"/>
    <w:rsid w:val="00C334ED"/>
    <w:rsid w:val="00C344CA"/>
    <w:rsid w:val="00C364D7"/>
    <w:rsid w:val="00C367CE"/>
    <w:rsid w:val="00C46B00"/>
    <w:rsid w:val="00C53E26"/>
    <w:rsid w:val="00C6008B"/>
    <w:rsid w:val="00C62B69"/>
    <w:rsid w:val="00C67350"/>
    <w:rsid w:val="00C71DEA"/>
    <w:rsid w:val="00C72897"/>
    <w:rsid w:val="00C72F92"/>
    <w:rsid w:val="00C73B8D"/>
    <w:rsid w:val="00C73FFE"/>
    <w:rsid w:val="00C81261"/>
    <w:rsid w:val="00C8186B"/>
    <w:rsid w:val="00C821EA"/>
    <w:rsid w:val="00C8788E"/>
    <w:rsid w:val="00C926E9"/>
    <w:rsid w:val="00C933FE"/>
    <w:rsid w:val="00C939CC"/>
    <w:rsid w:val="00C9441F"/>
    <w:rsid w:val="00C9708C"/>
    <w:rsid w:val="00CA32CF"/>
    <w:rsid w:val="00CA4A0B"/>
    <w:rsid w:val="00CA542B"/>
    <w:rsid w:val="00CB1E93"/>
    <w:rsid w:val="00CB2952"/>
    <w:rsid w:val="00CB43CB"/>
    <w:rsid w:val="00CB57F3"/>
    <w:rsid w:val="00CB5934"/>
    <w:rsid w:val="00CC6FE9"/>
    <w:rsid w:val="00CD2B21"/>
    <w:rsid w:val="00CD41E7"/>
    <w:rsid w:val="00CD781E"/>
    <w:rsid w:val="00CD7CD7"/>
    <w:rsid w:val="00CE6D31"/>
    <w:rsid w:val="00D017B9"/>
    <w:rsid w:val="00D05CC6"/>
    <w:rsid w:val="00D06E87"/>
    <w:rsid w:val="00D07073"/>
    <w:rsid w:val="00D0722B"/>
    <w:rsid w:val="00D07FCF"/>
    <w:rsid w:val="00D14CCA"/>
    <w:rsid w:val="00D16161"/>
    <w:rsid w:val="00D2083E"/>
    <w:rsid w:val="00D210E7"/>
    <w:rsid w:val="00D24621"/>
    <w:rsid w:val="00D25E06"/>
    <w:rsid w:val="00D31398"/>
    <w:rsid w:val="00D3626B"/>
    <w:rsid w:val="00D4027E"/>
    <w:rsid w:val="00D41563"/>
    <w:rsid w:val="00D41D60"/>
    <w:rsid w:val="00D45CAA"/>
    <w:rsid w:val="00D57FBA"/>
    <w:rsid w:val="00D60A55"/>
    <w:rsid w:val="00D61C7E"/>
    <w:rsid w:val="00D648DD"/>
    <w:rsid w:val="00D72B7E"/>
    <w:rsid w:val="00D74CC0"/>
    <w:rsid w:val="00D75A98"/>
    <w:rsid w:val="00D874A8"/>
    <w:rsid w:val="00DA0620"/>
    <w:rsid w:val="00DB11F5"/>
    <w:rsid w:val="00DB2CAF"/>
    <w:rsid w:val="00DB5DF5"/>
    <w:rsid w:val="00DC0DA9"/>
    <w:rsid w:val="00DC184C"/>
    <w:rsid w:val="00DC2142"/>
    <w:rsid w:val="00DC29B1"/>
    <w:rsid w:val="00DC2FAD"/>
    <w:rsid w:val="00DC5E4B"/>
    <w:rsid w:val="00DC6967"/>
    <w:rsid w:val="00DD0E88"/>
    <w:rsid w:val="00DD2965"/>
    <w:rsid w:val="00DD6E22"/>
    <w:rsid w:val="00DE2457"/>
    <w:rsid w:val="00DE3E48"/>
    <w:rsid w:val="00DE4C01"/>
    <w:rsid w:val="00DE7DDC"/>
    <w:rsid w:val="00DF1D98"/>
    <w:rsid w:val="00DF3739"/>
    <w:rsid w:val="00DF7155"/>
    <w:rsid w:val="00E0345B"/>
    <w:rsid w:val="00E03523"/>
    <w:rsid w:val="00E108B1"/>
    <w:rsid w:val="00E146F4"/>
    <w:rsid w:val="00E23E91"/>
    <w:rsid w:val="00E26E7E"/>
    <w:rsid w:val="00E27B5F"/>
    <w:rsid w:val="00E36233"/>
    <w:rsid w:val="00E402BD"/>
    <w:rsid w:val="00E56508"/>
    <w:rsid w:val="00E5710C"/>
    <w:rsid w:val="00E61C36"/>
    <w:rsid w:val="00E61DBA"/>
    <w:rsid w:val="00E65BFD"/>
    <w:rsid w:val="00E67718"/>
    <w:rsid w:val="00E71102"/>
    <w:rsid w:val="00E75040"/>
    <w:rsid w:val="00E75D68"/>
    <w:rsid w:val="00E7705F"/>
    <w:rsid w:val="00E81459"/>
    <w:rsid w:val="00E82A4A"/>
    <w:rsid w:val="00E84041"/>
    <w:rsid w:val="00E84154"/>
    <w:rsid w:val="00E86F5F"/>
    <w:rsid w:val="00E91257"/>
    <w:rsid w:val="00E93652"/>
    <w:rsid w:val="00E94528"/>
    <w:rsid w:val="00E94986"/>
    <w:rsid w:val="00EA1A5B"/>
    <w:rsid w:val="00EA30CA"/>
    <w:rsid w:val="00EA726B"/>
    <w:rsid w:val="00EA792D"/>
    <w:rsid w:val="00EB1CE5"/>
    <w:rsid w:val="00EC00F6"/>
    <w:rsid w:val="00EC5A7E"/>
    <w:rsid w:val="00ED29F3"/>
    <w:rsid w:val="00ED4370"/>
    <w:rsid w:val="00EE7F05"/>
    <w:rsid w:val="00F014F4"/>
    <w:rsid w:val="00F03BD8"/>
    <w:rsid w:val="00F0410A"/>
    <w:rsid w:val="00F05528"/>
    <w:rsid w:val="00F17C3E"/>
    <w:rsid w:val="00F25173"/>
    <w:rsid w:val="00F27F56"/>
    <w:rsid w:val="00F32575"/>
    <w:rsid w:val="00F32D96"/>
    <w:rsid w:val="00F3793E"/>
    <w:rsid w:val="00F427E9"/>
    <w:rsid w:val="00F43363"/>
    <w:rsid w:val="00F44130"/>
    <w:rsid w:val="00F5100B"/>
    <w:rsid w:val="00F520FF"/>
    <w:rsid w:val="00F56A9E"/>
    <w:rsid w:val="00F624F3"/>
    <w:rsid w:val="00F62F05"/>
    <w:rsid w:val="00F63A72"/>
    <w:rsid w:val="00F66F1F"/>
    <w:rsid w:val="00F753AC"/>
    <w:rsid w:val="00F81F0D"/>
    <w:rsid w:val="00F8393E"/>
    <w:rsid w:val="00F86422"/>
    <w:rsid w:val="00F86525"/>
    <w:rsid w:val="00F86674"/>
    <w:rsid w:val="00F91624"/>
    <w:rsid w:val="00F927F2"/>
    <w:rsid w:val="00F93D7F"/>
    <w:rsid w:val="00F94E68"/>
    <w:rsid w:val="00F94E9A"/>
    <w:rsid w:val="00F95C3D"/>
    <w:rsid w:val="00FA44B5"/>
    <w:rsid w:val="00FB2E97"/>
    <w:rsid w:val="00FB63FD"/>
    <w:rsid w:val="00FC0CE7"/>
    <w:rsid w:val="00FD0D84"/>
    <w:rsid w:val="00FD1A5C"/>
    <w:rsid w:val="00FE1D1F"/>
    <w:rsid w:val="00FE3FD0"/>
    <w:rsid w:val="00FE6DAA"/>
    <w:rsid w:val="00FF2BA3"/>
    <w:rsid w:val="00FF4CDA"/>
    <w:rsid w:val="00FF6CD3"/>
    <w:rsid w:val="00FF76ED"/>
    <w:rsid w:val="326F31D4"/>
    <w:rsid w:val="3EF969E9"/>
    <w:rsid w:val="49682035"/>
    <w:rsid w:val="62C8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233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E7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E7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0E7D24"/>
    <w:rPr>
      <w:sz w:val="24"/>
    </w:rPr>
  </w:style>
  <w:style w:type="character" w:customStyle="1" w:styleId="Char">
    <w:name w:val="页脚 Char"/>
    <w:basedOn w:val="a0"/>
    <w:link w:val="a3"/>
    <w:qFormat/>
    <w:rsid w:val="000E7D24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0E7D24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0E7D2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1233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unhideWhenUsed/>
    <w:rsid w:val="007A4D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30A4E3-3F15-4D36-B5E6-D4968FA1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546</Words>
  <Characters>3117</Characters>
  <Application>Microsoft Office Word</Application>
  <DocSecurity>0</DocSecurity>
  <Lines>25</Lines>
  <Paragraphs>7</Paragraphs>
  <ScaleCrop>false</ScaleCrop>
  <Company>AMMS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hyl</dc:creator>
  <cp:lastModifiedBy>dell003</cp:lastModifiedBy>
  <cp:revision>29</cp:revision>
  <cp:lastPrinted>2017-03-29T05:57:00Z</cp:lastPrinted>
  <dcterms:created xsi:type="dcterms:W3CDTF">2017-03-28T05:47:00Z</dcterms:created>
  <dcterms:modified xsi:type="dcterms:W3CDTF">2017-03-29T06:21:00Z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