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A1" w:rsidRPr="00C73CF7" w:rsidRDefault="002106A1" w:rsidP="002106A1">
      <w:pPr>
        <w:widowControl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C73CF7">
        <w:rPr>
          <w:rFonts w:ascii="仿宋" w:eastAsia="仿宋" w:hAnsi="仿宋" w:cs="仿宋_GB2312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4</w:t>
      </w:r>
    </w:p>
    <w:p w:rsidR="002106A1" w:rsidRDefault="002106A1" w:rsidP="002106A1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AdobeSongStd-Light" w:hint="eastAsia"/>
          <w:kern w:val="0"/>
          <w:sz w:val="44"/>
          <w:szCs w:val="36"/>
        </w:rPr>
      </w:pPr>
      <w:r>
        <w:rPr>
          <w:rFonts w:ascii="宋体" w:hAnsi="宋体" w:cs="AdobeSongStd-Light" w:hint="eastAsia"/>
          <w:kern w:val="0"/>
          <w:sz w:val="44"/>
          <w:szCs w:val="36"/>
        </w:rPr>
        <w:t>健康中国·科普中国</w:t>
      </w:r>
    </w:p>
    <w:p w:rsidR="002106A1" w:rsidRPr="00C73CF7" w:rsidRDefault="002106A1" w:rsidP="002106A1">
      <w:pPr>
        <w:autoSpaceDE w:val="0"/>
        <w:autoSpaceDN w:val="0"/>
        <w:adjustRightInd w:val="0"/>
        <w:jc w:val="center"/>
        <w:rPr>
          <w:rFonts w:ascii="宋体" w:hAnsi="宋体" w:cs="仿宋_GB2312" w:hint="eastAsia"/>
          <w:kern w:val="0"/>
          <w:sz w:val="44"/>
          <w:szCs w:val="44"/>
        </w:rPr>
      </w:pPr>
      <w:r w:rsidRPr="00C73CF7">
        <w:rPr>
          <w:rFonts w:ascii="宋体" w:hAnsi="宋体" w:cs="仿宋_GB2312" w:hint="eastAsia"/>
          <w:kern w:val="0"/>
          <w:sz w:val="44"/>
          <w:szCs w:val="44"/>
        </w:rPr>
        <w:t>全国慢性病防治优秀科普作品推介工程</w:t>
      </w:r>
    </w:p>
    <w:p w:rsidR="002106A1" w:rsidRDefault="002106A1" w:rsidP="002106A1">
      <w:pPr>
        <w:autoSpaceDE w:val="0"/>
        <w:autoSpaceDN w:val="0"/>
        <w:adjustRightInd w:val="0"/>
        <w:jc w:val="center"/>
        <w:rPr>
          <w:rFonts w:ascii="宋体" w:hAnsi="宋体" w:cs="仿宋_GB2312" w:hint="eastAsia"/>
          <w:kern w:val="0"/>
          <w:sz w:val="44"/>
          <w:szCs w:val="44"/>
        </w:rPr>
      </w:pPr>
      <w:r>
        <w:rPr>
          <w:rFonts w:ascii="宋体" w:hAnsi="宋体" w:cs="仿宋_GB2312" w:hint="eastAsia"/>
          <w:kern w:val="0"/>
          <w:sz w:val="44"/>
          <w:szCs w:val="44"/>
        </w:rPr>
        <w:t>首届活动作品推荐数量分配表</w:t>
      </w:r>
    </w:p>
    <w:p w:rsidR="002106A1" w:rsidRPr="00A955D2" w:rsidRDefault="002106A1" w:rsidP="002106A1">
      <w:pPr>
        <w:autoSpaceDE w:val="0"/>
        <w:autoSpaceDN w:val="0"/>
        <w:adjustRightInd w:val="0"/>
        <w:jc w:val="center"/>
        <w:rPr>
          <w:rFonts w:ascii="宋体" w:hAnsi="宋体" w:cs="仿宋_GB2312" w:hint="eastAsia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1751"/>
        <w:tblGridChange w:id="0">
          <w:tblGrid>
            <w:gridCol w:w="959"/>
            <w:gridCol w:w="5812"/>
            <w:gridCol w:w="1751"/>
          </w:tblGrid>
        </w:tblGridChange>
      </w:tblGrid>
      <w:tr w:rsidR="002106A1" w:rsidRPr="005E4B5B" w:rsidTr="00E67B6E">
        <w:tc>
          <w:tcPr>
            <w:tcW w:w="959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 w:rsidRPr="005E4B5B"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812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 w:rsidRPr="005E4B5B"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751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 w:rsidRPr="005E4B5B"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数量（本）</w:t>
            </w:r>
          </w:p>
        </w:tc>
      </w:tr>
      <w:tr w:rsidR="002106A1" w:rsidRPr="005E4B5B" w:rsidTr="00E67B6E">
        <w:tc>
          <w:tcPr>
            <w:tcW w:w="959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各省（市、自治区）疾病预防控制中心</w:t>
            </w:r>
          </w:p>
        </w:tc>
        <w:tc>
          <w:tcPr>
            <w:tcW w:w="1751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2106A1" w:rsidRPr="005E4B5B" w:rsidTr="00E67B6E">
        <w:tc>
          <w:tcPr>
            <w:tcW w:w="959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各省（市、自治区）预防医学会</w:t>
            </w:r>
          </w:p>
        </w:tc>
        <w:tc>
          <w:tcPr>
            <w:tcW w:w="1751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2106A1" w:rsidRPr="005E4B5B" w:rsidTr="00E67B6E">
        <w:tc>
          <w:tcPr>
            <w:tcW w:w="959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中国疾病预防控制中心</w:t>
            </w:r>
          </w:p>
        </w:tc>
        <w:tc>
          <w:tcPr>
            <w:tcW w:w="1751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20</w:t>
            </w:r>
          </w:p>
        </w:tc>
      </w:tr>
      <w:tr w:rsidR="002106A1" w:rsidRPr="005E4B5B" w:rsidTr="00E67B6E">
        <w:tc>
          <w:tcPr>
            <w:tcW w:w="959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国家心血管病中心</w:t>
            </w:r>
          </w:p>
        </w:tc>
        <w:tc>
          <w:tcPr>
            <w:tcW w:w="1751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</w:t>
            </w:r>
          </w:p>
        </w:tc>
      </w:tr>
      <w:tr w:rsidR="002106A1" w:rsidRPr="005E4B5B" w:rsidTr="00E67B6E">
        <w:tc>
          <w:tcPr>
            <w:tcW w:w="959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国家癌症中心</w:t>
            </w:r>
          </w:p>
        </w:tc>
        <w:tc>
          <w:tcPr>
            <w:tcW w:w="1751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</w:t>
            </w:r>
          </w:p>
        </w:tc>
      </w:tr>
      <w:tr w:rsidR="002106A1" w:rsidRPr="005E4B5B" w:rsidTr="00E67B6E">
        <w:tc>
          <w:tcPr>
            <w:tcW w:w="959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中华医学会</w:t>
            </w:r>
          </w:p>
        </w:tc>
        <w:tc>
          <w:tcPr>
            <w:tcW w:w="1751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20</w:t>
            </w:r>
          </w:p>
        </w:tc>
      </w:tr>
      <w:tr w:rsidR="002106A1" w:rsidRPr="005E4B5B" w:rsidTr="00E67B6E">
        <w:tc>
          <w:tcPr>
            <w:tcW w:w="959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各慢性病防治相关全国性学（协）会</w:t>
            </w:r>
          </w:p>
        </w:tc>
        <w:tc>
          <w:tcPr>
            <w:tcW w:w="1751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2106A1" w:rsidRPr="005E4B5B" w:rsidTr="00E67B6E">
        <w:tc>
          <w:tcPr>
            <w:tcW w:w="959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812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各中华预防医学会健康科普基地</w:t>
            </w:r>
          </w:p>
        </w:tc>
        <w:tc>
          <w:tcPr>
            <w:tcW w:w="1751" w:type="dxa"/>
          </w:tcPr>
          <w:p w:rsidR="002106A1" w:rsidRPr="005E4B5B" w:rsidRDefault="002106A1" w:rsidP="00E67B6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</w:pPr>
            <w:r w:rsidRPr="005E4B5B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</w:t>
            </w:r>
          </w:p>
        </w:tc>
      </w:tr>
    </w:tbl>
    <w:p w:rsidR="002106A1" w:rsidRPr="00E806F3" w:rsidRDefault="002106A1" w:rsidP="002106A1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32"/>
          <w:szCs w:val="32"/>
        </w:rPr>
      </w:pPr>
    </w:p>
    <w:p w:rsidR="006D4323" w:rsidRDefault="006D4323"/>
    <w:sectPr w:rsidR="006D4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6A1"/>
    <w:rsid w:val="002106A1"/>
    <w:rsid w:val="006D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2017-03-17T05:49:00Z</dcterms:created>
  <dcterms:modified xsi:type="dcterms:W3CDTF">2017-03-17T05:49:00Z</dcterms:modified>
</cp:coreProperties>
</file>